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32694" w:rsidRPr="00AD1CFC" w:rsidP="00E12203" w14:paraId="5C552A17" w14:textId="3F6EDD8A">
      <w:pPr>
        <w:jc w:val="right"/>
        <w:rPr>
          <w:rFonts w:eastAsia="Calibri"/>
          <w:sz w:val="28"/>
          <w:szCs w:val="28"/>
          <w:lang w:eastAsia="en-US"/>
        </w:rPr>
      </w:pPr>
      <w:r w:rsidRPr="008D3F57">
        <w:rPr>
          <w:b/>
          <w:sz w:val="28"/>
          <w:szCs w:val="28"/>
        </w:rPr>
        <w:t xml:space="preserve">                                                     </w:t>
      </w:r>
      <w:r w:rsidRPr="00AD1CFC" w:rsidR="004F49DF">
        <w:rPr>
          <w:sz w:val="28"/>
          <w:szCs w:val="28"/>
        </w:rPr>
        <w:t xml:space="preserve">УИД </w:t>
      </w:r>
      <w:r w:rsidRPr="00E113FA" w:rsidR="00E113FA">
        <w:rPr>
          <w:rFonts w:eastAsia="Calibri"/>
          <w:sz w:val="28"/>
          <w:szCs w:val="28"/>
          <w:lang w:eastAsia="en-US"/>
        </w:rPr>
        <w:t>86MS0041-01-2026-000312-21</w:t>
      </w:r>
    </w:p>
    <w:p w:rsidR="00E12203" w:rsidRPr="008D3F57" w:rsidP="00E12203" w14:paraId="0F0BCD3E" w14:textId="45B0AABA">
      <w:pPr>
        <w:jc w:val="right"/>
        <w:rPr>
          <w:sz w:val="28"/>
          <w:szCs w:val="28"/>
        </w:rPr>
      </w:pPr>
      <w:r w:rsidRPr="008D3F57">
        <w:rPr>
          <w:sz w:val="28"/>
          <w:szCs w:val="28"/>
        </w:rPr>
        <w:t>дело № 5-</w:t>
      </w:r>
      <w:r w:rsidR="008819C2">
        <w:rPr>
          <w:sz w:val="28"/>
          <w:szCs w:val="28"/>
        </w:rPr>
        <w:t>97</w:t>
      </w:r>
      <w:r w:rsidRPr="008D3F57">
        <w:rPr>
          <w:sz w:val="28"/>
          <w:szCs w:val="28"/>
        </w:rPr>
        <w:t>-</w:t>
      </w:r>
      <w:r w:rsidRPr="008D3F57" w:rsidR="00C43CA1">
        <w:rPr>
          <w:sz w:val="28"/>
          <w:szCs w:val="28"/>
        </w:rPr>
        <w:t>200</w:t>
      </w:r>
      <w:r w:rsidRPr="008D3F57" w:rsidR="00132894">
        <w:rPr>
          <w:sz w:val="28"/>
          <w:szCs w:val="28"/>
        </w:rPr>
        <w:t>5</w:t>
      </w:r>
      <w:r w:rsidRPr="008D3F57">
        <w:rPr>
          <w:sz w:val="28"/>
          <w:szCs w:val="28"/>
        </w:rPr>
        <w:t>/202</w:t>
      </w:r>
      <w:r w:rsidR="0088439D">
        <w:rPr>
          <w:sz w:val="28"/>
          <w:szCs w:val="28"/>
        </w:rPr>
        <w:t>6</w:t>
      </w:r>
    </w:p>
    <w:p w:rsidR="00E12203" w:rsidRPr="008D3F57" w:rsidP="00E12203" w14:paraId="52CD8C0E" w14:textId="77777777">
      <w:pPr>
        <w:spacing w:line="120" w:lineRule="auto"/>
        <w:jc w:val="right"/>
        <w:rPr>
          <w:b/>
          <w:sz w:val="28"/>
          <w:szCs w:val="28"/>
        </w:rPr>
      </w:pPr>
    </w:p>
    <w:p w:rsidR="00E12203" w:rsidRPr="008D3F57" w:rsidP="00E12203" w14:paraId="3282C855" w14:textId="77777777">
      <w:pPr>
        <w:jc w:val="center"/>
        <w:rPr>
          <w:sz w:val="28"/>
          <w:szCs w:val="28"/>
        </w:rPr>
      </w:pPr>
      <w:r w:rsidRPr="008D3F57">
        <w:rPr>
          <w:sz w:val="28"/>
          <w:szCs w:val="28"/>
        </w:rPr>
        <w:t>ПОСТАНОВЛЕНИЕ</w:t>
      </w:r>
    </w:p>
    <w:p w:rsidR="00E12203" w:rsidRPr="008D3F57" w:rsidP="00245DEF" w14:paraId="5E4C3726" w14:textId="77777777">
      <w:pPr>
        <w:jc w:val="center"/>
        <w:rPr>
          <w:b/>
          <w:sz w:val="28"/>
          <w:szCs w:val="28"/>
        </w:rPr>
      </w:pPr>
      <w:r w:rsidRPr="008D3F57">
        <w:rPr>
          <w:sz w:val="28"/>
          <w:szCs w:val="28"/>
        </w:rPr>
        <w:t>по делу об административном правонарушении</w:t>
      </w:r>
    </w:p>
    <w:p w:rsidR="00E12203" w:rsidRPr="008D3F57" w:rsidP="00E12203" w14:paraId="2CEC9794" w14:textId="77777777">
      <w:pPr>
        <w:pStyle w:val="Title"/>
        <w:rPr>
          <w:sz w:val="28"/>
          <w:szCs w:val="28"/>
        </w:rPr>
      </w:pPr>
    </w:p>
    <w:p w:rsidR="00E12203" w:rsidRPr="008D3F57" w:rsidP="00E12203" w14:paraId="0B7FDC64" w14:textId="62A47767">
      <w:pPr>
        <w:rPr>
          <w:sz w:val="28"/>
          <w:szCs w:val="28"/>
        </w:rPr>
      </w:pPr>
      <w:r>
        <w:rPr>
          <w:sz w:val="28"/>
          <w:szCs w:val="28"/>
        </w:rPr>
        <w:t>10</w:t>
      </w:r>
      <w:r w:rsidR="0088439D">
        <w:rPr>
          <w:sz w:val="28"/>
          <w:szCs w:val="28"/>
        </w:rPr>
        <w:t xml:space="preserve"> февраля 2026 </w:t>
      </w:r>
      <w:r w:rsidRPr="008D3F57">
        <w:rPr>
          <w:sz w:val="28"/>
          <w:szCs w:val="28"/>
        </w:rPr>
        <w:t xml:space="preserve">года                                                    </w:t>
      </w:r>
      <w:r w:rsidRPr="008D3F57" w:rsidR="00710E30">
        <w:rPr>
          <w:sz w:val="28"/>
          <w:szCs w:val="28"/>
        </w:rPr>
        <w:t xml:space="preserve">      </w:t>
      </w:r>
      <w:r w:rsidRPr="008D3F57" w:rsidR="001D5FC9">
        <w:rPr>
          <w:sz w:val="28"/>
          <w:szCs w:val="28"/>
        </w:rPr>
        <w:t xml:space="preserve">    </w:t>
      </w:r>
      <w:r w:rsidRPr="008D3F57">
        <w:rPr>
          <w:sz w:val="28"/>
          <w:szCs w:val="28"/>
        </w:rPr>
        <w:t xml:space="preserve"> город Нефтеюганск</w:t>
      </w:r>
    </w:p>
    <w:p w:rsidR="00E12203" w:rsidRPr="008D3F57" w:rsidP="00E12203" w14:paraId="1F5A92A6" w14:textId="21EC0EE1">
      <w:pPr>
        <w:jc w:val="both"/>
        <w:rPr>
          <w:sz w:val="28"/>
          <w:szCs w:val="28"/>
        </w:rPr>
      </w:pPr>
      <w:r w:rsidRPr="008D3F57">
        <w:rPr>
          <w:sz w:val="28"/>
          <w:szCs w:val="28"/>
        </w:rPr>
        <w:t xml:space="preserve"> </w:t>
      </w:r>
      <w:r w:rsidRPr="008D3F57">
        <w:rPr>
          <w:sz w:val="28"/>
          <w:szCs w:val="28"/>
        </w:rPr>
        <w:tab/>
        <w:t xml:space="preserve">Мировой судья судебного участка № 5 Нефтеюганского судебного района Ханты-Мансийского автономного округа – Югры </w:t>
      </w:r>
      <w:r w:rsidRPr="008D3F57" w:rsidR="00F316E3">
        <w:rPr>
          <w:sz w:val="28"/>
          <w:szCs w:val="28"/>
        </w:rPr>
        <w:t xml:space="preserve">Голованюк </w:t>
      </w:r>
      <w:r w:rsidRPr="008D3F57">
        <w:rPr>
          <w:sz w:val="28"/>
          <w:szCs w:val="28"/>
        </w:rPr>
        <w:t>Р.В.,</w:t>
      </w:r>
      <w:r w:rsidRPr="008D3F57" w:rsidR="00EB2CF0">
        <w:rPr>
          <w:sz w:val="28"/>
          <w:szCs w:val="28"/>
        </w:rPr>
        <w:t xml:space="preserve"> </w:t>
      </w:r>
    </w:p>
    <w:p w:rsidR="00E12203" w:rsidRPr="008D3F57" w:rsidP="00E12203" w14:paraId="70B8BFCC" w14:textId="77777777">
      <w:pPr>
        <w:ind w:firstLine="708"/>
        <w:jc w:val="both"/>
        <w:rPr>
          <w:sz w:val="28"/>
          <w:szCs w:val="28"/>
        </w:rPr>
      </w:pPr>
      <w:r w:rsidRPr="008D3F57">
        <w:rPr>
          <w:sz w:val="28"/>
          <w:szCs w:val="28"/>
        </w:rPr>
        <w:t>рассмотрев в открытом судебном заседании дело об административном правонарушении, предусмотренном ч.2 ст.1</w:t>
      </w:r>
      <w:r w:rsidRPr="008D3F57">
        <w:rPr>
          <w:sz w:val="28"/>
          <w:szCs w:val="28"/>
        </w:rPr>
        <w:t xml:space="preserve">2.2 Кодекса Российской Федерации об административных правонарушениях в отношении </w:t>
      </w:r>
    </w:p>
    <w:p w:rsidR="0004451F" w:rsidRPr="008D3F57" w:rsidP="00E12203" w14:paraId="3C6C6CC5" w14:textId="106B0F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Джаббарли </w:t>
      </w:r>
      <w:r w:rsidR="00DB398B">
        <w:rPr>
          <w:sz w:val="28"/>
          <w:szCs w:val="28"/>
        </w:rPr>
        <w:t>ФМ</w:t>
      </w:r>
      <w:r w:rsidRPr="008D3F57" w:rsidR="008D6C8C">
        <w:rPr>
          <w:sz w:val="28"/>
          <w:szCs w:val="28"/>
        </w:rPr>
        <w:t xml:space="preserve">, </w:t>
      </w:r>
      <w:r w:rsidR="00DB398B">
        <w:rPr>
          <w:sz w:val="28"/>
          <w:szCs w:val="28"/>
        </w:rPr>
        <w:t>***</w:t>
      </w:r>
      <w:r w:rsidRPr="008D3F57" w:rsidR="008D6C8C">
        <w:rPr>
          <w:sz w:val="28"/>
          <w:szCs w:val="28"/>
        </w:rPr>
        <w:t xml:space="preserve"> года рождения, уроженца </w:t>
      </w:r>
      <w:r w:rsidR="00DB398B">
        <w:rPr>
          <w:sz w:val="28"/>
          <w:szCs w:val="28"/>
        </w:rPr>
        <w:t>***</w:t>
      </w:r>
      <w:r w:rsidRPr="008D3F57" w:rsidR="008D6C8C">
        <w:rPr>
          <w:sz w:val="28"/>
          <w:szCs w:val="28"/>
        </w:rPr>
        <w:t xml:space="preserve">, гражданина РФ, </w:t>
      </w:r>
      <w:r w:rsidRPr="008D3F57" w:rsidR="008D6C8C">
        <w:rPr>
          <w:sz w:val="28"/>
          <w:szCs w:val="28"/>
        </w:rPr>
        <w:t>22;</w:t>
      </w:r>
      <w:r w:rsidR="00DB398B">
        <w:rPr>
          <w:sz w:val="28"/>
          <w:szCs w:val="28"/>
        </w:rPr>
        <w:t>*</w:t>
      </w:r>
      <w:r w:rsidR="00DB398B">
        <w:rPr>
          <w:sz w:val="28"/>
          <w:szCs w:val="28"/>
        </w:rPr>
        <w:t>**</w:t>
      </w:r>
      <w:r w:rsidRPr="008D3F57" w:rsidR="008D6C8C">
        <w:rPr>
          <w:sz w:val="28"/>
          <w:szCs w:val="28"/>
        </w:rPr>
        <w:t xml:space="preserve">, зарегистрированного </w:t>
      </w:r>
      <w:r w:rsidR="00B76AF9">
        <w:rPr>
          <w:sz w:val="28"/>
          <w:szCs w:val="28"/>
        </w:rPr>
        <w:t>и</w:t>
      </w:r>
      <w:r w:rsidRPr="008D3F57" w:rsidR="008D6C8C">
        <w:rPr>
          <w:sz w:val="28"/>
          <w:szCs w:val="28"/>
        </w:rPr>
        <w:t xml:space="preserve"> проживающего по адресу: </w:t>
      </w:r>
      <w:r w:rsidR="00DB398B">
        <w:rPr>
          <w:sz w:val="28"/>
          <w:szCs w:val="28"/>
        </w:rPr>
        <w:t>***</w:t>
      </w:r>
      <w:r w:rsidRPr="008D3F57" w:rsidR="008D6C8C">
        <w:rPr>
          <w:sz w:val="28"/>
          <w:szCs w:val="28"/>
        </w:rPr>
        <w:t xml:space="preserve">, </w:t>
      </w:r>
    </w:p>
    <w:p w:rsidR="00486E85" w:rsidRPr="008D3F57" w:rsidP="006A6805" w14:paraId="7425FFA2" w14:textId="616A73BF">
      <w:pPr>
        <w:ind w:firstLine="708"/>
        <w:jc w:val="center"/>
        <w:rPr>
          <w:spacing w:val="20"/>
          <w:sz w:val="28"/>
          <w:szCs w:val="28"/>
        </w:rPr>
      </w:pPr>
      <w:r w:rsidRPr="008D3F57">
        <w:rPr>
          <w:spacing w:val="20"/>
          <w:sz w:val="28"/>
          <w:szCs w:val="28"/>
        </w:rPr>
        <w:t>УСТАНОВИЛ:</w:t>
      </w:r>
    </w:p>
    <w:p w:rsidR="00165270" w:rsidRPr="0078210C" w:rsidP="008D0D30" w14:paraId="45D44B9F" w14:textId="35E8E942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0</w:t>
      </w:r>
      <w:r w:rsidR="00A07D1D">
        <w:rPr>
          <w:sz w:val="28"/>
          <w:szCs w:val="28"/>
        </w:rPr>
        <w:t>6</w:t>
      </w:r>
      <w:r>
        <w:rPr>
          <w:sz w:val="28"/>
          <w:szCs w:val="28"/>
        </w:rPr>
        <w:t>.01.2026</w:t>
      </w:r>
      <w:r w:rsidRPr="008D3F57" w:rsidR="00C66024">
        <w:rPr>
          <w:sz w:val="28"/>
          <w:szCs w:val="28"/>
        </w:rPr>
        <w:t xml:space="preserve"> в </w:t>
      </w:r>
      <w:r w:rsidR="00A07D1D">
        <w:rPr>
          <w:sz w:val="28"/>
          <w:szCs w:val="28"/>
        </w:rPr>
        <w:t>10</w:t>
      </w:r>
      <w:r w:rsidRPr="008D3F57" w:rsidR="00C66024">
        <w:rPr>
          <w:sz w:val="28"/>
          <w:szCs w:val="28"/>
        </w:rPr>
        <w:t xml:space="preserve"> час. </w:t>
      </w:r>
      <w:r w:rsidR="00A07D1D">
        <w:rPr>
          <w:sz w:val="28"/>
          <w:szCs w:val="28"/>
        </w:rPr>
        <w:t>03</w:t>
      </w:r>
      <w:r w:rsidRPr="008D3F57" w:rsidR="00C66024">
        <w:rPr>
          <w:sz w:val="28"/>
          <w:szCs w:val="28"/>
        </w:rPr>
        <w:t xml:space="preserve"> мин. </w:t>
      </w:r>
      <w:r w:rsidRPr="008D3F57" w:rsidR="008D6C8C">
        <w:rPr>
          <w:sz w:val="28"/>
          <w:szCs w:val="28"/>
        </w:rPr>
        <w:t xml:space="preserve">ХМАО-Югра, г.Нефтеюганск, </w:t>
      </w:r>
      <w:r w:rsidR="00A07D1D">
        <w:rPr>
          <w:sz w:val="28"/>
          <w:szCs w:val="28"/>
        </w:rPr>
        <w:t>ул.Мамонтовская, 11/1</w:t>
      </w:r>
      <w:r>
        <w:rPr>
          <w:sz w:val="28"/>
          <w:szCs w:val="28"/>
        </w:rPr>
        <w:t>,</w:t>
      </w:r>
      <w:r w:rsidRPr="008D3F57" w:rsidR="008D6C8C">
        <w:rPr>
          <w:sz w:val="28"/>
          <w:szCs w:val="28"/>
        </w:rPr>
        <w:t xml:space="preserve"> </w:t>
      </w:r>
      <w:r w:rsidR="00A07D1D">
        <w:rPr>
          <w:color w:val="C00000"/>
          <w:sz w:val="28"/>
          <w:szCs w:val="28"/>
        </w:rPr>
        <w:t>Джаббарли Ф.М</w:t>
      </w:r>
      <w:r w:rsidRPr="008D3F57" w:rsidR="00100441">
        <w:rPr>
          <w:sz w:val="28"/>
          <w:szCs w:val="28"/>
        </w:rPr>
        <w:t>.</w:t>
      </w:r>
      <w:r w:rsidRPr="008D3F57" w:rsidR="00C66024">
        <w:rPr>
          <w:sz w:val="28"/>
          <w:szCs w:val="28"/>
        </w:rPr>
        <w:t>,</w:t>
      </w:r>
      <w:r w:rsidRPr="008D3F57" w:rsidR="001F3346">
        <w:rPr>
          <w:sz w:val="28"/>
          <w:szCs w:val="28"/>
        </w:rPr>
        <w:t xml:space="preserve"> </w:t>
      </w:r>
      <w:r w:rsidRPr="008D3F57" w:rsidR="007B0B60">
        <w:rPr>
          <w:sz w:val="28"/>
          <w:szCs w:val="28"/>
        </w:rPr>
        <w:t xml:space="preserve">в нарушение </w:t>
      </w:r>
      <w:r w:rsidRPr="008D3F57" w:rsidR="007B0B60">
        <w:rPr>
          <w:rFonts w:eastAsiaTheme="minorHAnsi"/>
          <w:sz w:val="28"/>
          <w:szCs w:val="28"/>
          <w:lang w:eastAsia="en-US"/>
        </w:rPr>
        <w:t>п. 2</w:t>
      </w:r>
      <w:r w:rsidRPr="008D3F57" w:rsidR="00606027">
        <w:rPr>
          <w:rFonts w:eastAsiaTheme="minorHAnsi"/>
          <w:sz w:val="28"/>
          <w:szCs w:val="28"/>
          <w:lang w:eastAsia="en-US"/>
        </w:rPr>
        <w:t>.3.1</w:t>
      </w:r>
      <w:r w:rsidRPr="008D3F57" w:rsidR="007B0B60">
        <w:rPr>
          <w:rFonts w:eastAsiaTheme="minorHAnsi"/>
          <w:sz w:val="28"/>
          <w:szCs w:val="28"/>
          <w:lang w:eastAsia="en-US"/>
        </w:rPr>
        <w:t xml:space="preserve"> </w:t>
      </w:r>
      <w:r w:rsidRPr="008D3F57" w:rsidR="00606027">
        <w:rPr>
          <w:rFonts w:eastAsiaTheme="minorHAnsi"/>
          <w:sz w:val="28"/>
          <w:szCs w:val="28"/>
          <w:lang w:eastAsia="en-US"/>
        </w:rPr>
        <w:t>Правил дорожного движения Российской Федерации</w:t>
      </w:r>
      <w:r w:rsidRPr="008D3F57" w:rsidR="00606027">
        <w:rPr>
          <w:sz w:val="28"/>
          <w:szCs w:val="28"/>
        </w:rPr>
        <w:t>, утвержденных постановлением Правительства Российской Федерации от 23.10.1993 года № 1090</w:t>
      </w:r>
      <w:r w:rsidRPr="008D3F57" w:rsidR="009E6FF8">
        <w:rPr>
          <w:sz w:val="28"/>
          <w:szCs w:val="28"/>
        </w:rPr>
        <w:t>,</w:t>
      </w:r>
      <w:r w:rsidRPr="008D3F57" w:rsidR="00A23885">
        <w:rPr>
          <w:sz w:val="28"/>
          <w:szCs w:val="28"/>
        </w:rPr>
        <w:t xml:space="preserve"> </w:t>
      </w:r>
      <w:r w:rsidRPr="008D3F57" w:rsidR="004D52E8">
        <w:rPr>
          <w:sz w:val="28"/>
          <w:szCs w:val="28"/>
        </w:rPr>
        <w:t xml:space="preserve">2 </w:t>
      </w:r>
      <w:r w:rsidRPr="008D3F57" w:rsidR="00FA5D1A">
        <w:rPr>
          <w:bCs/>
          <w:kern w:val="36"/>
          <w:sz w:val="28"/>
          <w:szCs w:val="28"/>
        </w:rPr>
        <w:t>Основных положений по допуску транспортных средств к эксплуатации и обязанности должностных лиц по обеспечению безопасности дорожного движения</w:t>
      </w:r>
      <w:r w:rsidRPr="008D3F57" w:rsidR="00FA5D1A">
        <w:rPr>
          <w:sz w:val="28"/>
          <w:szCs w:val="28"/>
        </w:rPr>
        <w:t xml:space="preserve"> </w:t>
      </w:r>
      <w:r w:rsidRPr="008D3F57" w:rsidR="00486E85">
        <w:rPr>
          <w:sz w:val="28"/>
          <w:szCs w:val="28"/>
        </w:rPr>
        <w:t>управля</w:t>
      </w:r>
      <w:r w:rsidRPr="008D3F57" w:rsidR="00A23885">
        <w:rPr>
          <w:sz w:val="28"/>
          <w:szCs w:val="28"/>
        </w:rPr>
        <w:t>л</w:t>
      </w:r>
      <w:r w:rsidRPr="008D3F57" w:rsidR="00486E85">
        <w:rPr>
          <w:sz w:val="28"/>
          <w:szCs w:val="28"/>
        </w:rPr>
        <w:t xml:space="preserve"> </w:t>
      </w:r>
      <w:r w:rsidRPr="008D3F57" w:rsidR="008D0D30">
        <w:rPr>
          <w:sz w:val="28"/>
          <w:szCs w:val="28"/>
        </w:rPr>
        <w:t>транспортным средством</w:t>
      </w:r>
      <w:r w:rsidRPr="008D3F57" w:rsidR="00C26B3C">
        <w:rPr>
          <w:sz w:val="28"/>
          <w:szCs w:val="28"/>
        </w:rPr>
        <w:t xml:space="preserve"> </w:t>
      </w:r>
      <w:r w:rsidR="00DB398B">
        <w:rPr>
          <w:color w:val="000000"/>
          <w:sz w:val="28"/>
          <w:szCs w:val="28"/>
          <w:lang w:bidi="ru-RU"/>
        </w:rPr>
        <w:t>***</w:t>
      </w:r>
      <w:r w:rsidRPr="008D3F57" w:rsidR="008D6C8C">
        <w:rPr>
          <w:color w:val="000000"/>
          <w:sz w:val="28"/>
          <w:szCs w:val="28"/>
          <w:lang w:bidi="ru-RU"/>
        </w:rPr>
        <w:t xml:space="preserve"> </w:t>
      </w:r>
      <w:r w:rsidRPr="008D3F57" w:rsidR="008D6C8C">
        <w:rPr>
          <w:sz w:val="28"/>
          <w:szCs w:val="28"/>
        </w:rPr>
        <w:t xml:space="preserve">государственный регистрационный знак </w:t>
      </w:r>
      <w:r w:rsidR="00DB398B">
        <w:rPr>
          <w:color w:val="000000"/>
          <w:sz w:val="28"/>
          <w:szCs w:val="28"/>
          <w:lang w:bidi="ru-RU"/>
        </w:rPr>
        <w:t>***</w:t>
      </w:r>
      <w:r w:rsidRPr="008D3F57" w:rsidR="00F106F5">
        <w:rPr>
          <w:sz w:val="28"/>
          <w:szCs w:val="28"/>
        </w:rPr>
        <w:t xml:space="preserve">, </w:t>
      </w:r>
      <w:r w:rsidRPr="008D3F57" w:rsidR="008B2B77">
        <w:rPr>
          <w:sz w:val="28"/>
          <w:szCs w:val="28"/>
        </w:rPr>
        <w:t>без установленн</w:t>
      </w:r>
      <w:r w:rsidRPr="008D3F57" w:rsidR="00606027">
        <w:rPr>
          <w:sz w:val="28"/>
          <w:szCs w:val="28"/>
        </w:rPr>
        <w:t>ого</w:t>
      </w:r>
      <w:r w:rsidRPr="008D3F57" w:rsidR="008B2B77">
        <w:rPr>
          <w:sz w:val="28"/>
          <w:szCs w:val="28"/>
        </w:rPr>
        <w:t xml:space="preserve"> на предусмотренн</w:t>
      </w:r>
      <w:r w:rsidRPr="008D3F57" w:rsidR="00606027">
        <w:rPr>
          <w:sz w:val="28"/>
          <w:szCs w:val="28"/>
        </w:rPr>
        <w:t>ом</w:t>
      </w:r>
      <w:r w:rsidRPr="008D3F57" w:rsidR="008B2B77">
        <w:rPr>
          <w:sz w:val="28"/>
          <w:szCs w:val="28"/>
        </w:rPr>
        <w:t xml:space="preserve"> для этого мест</w:t>
      </w:r>
      <w:r w:rsidRPr="008D3F57" w:rsidR="00606027">
        <w:rPr>
          <w:sz w:val="28"/>
          <w:szCs w:val="28"/>
        </w:rPr>
        <w:t>е</w:t>
      </w:r>
      <w:r w:rsidRPr="008D3F57" w:rsidR="008B2B77">
        <w:rPr>
          <w:sz w:val="28"/>
          <w:szCs w:val="28"/>
        </w:rPr>
        <w:t xml:space="preserve"> </w:t>
      </w:r>
      <w:r w:rsidRPr="008D3F57" w:rsidR="00D40985">
        <w:rPr>
          <w:sz w:val="28"/>
          <w:szCs w:val="28"/>
        </w:rPr>
        <w:t>переднего</w:t>
      </w:r>
      <w:r w:rsidRPr="008D3F57" w:rsidR="007B2E08">
        <w:rPr>
          <w:sz w:val="28"/>
          <w:szCs w:val="28"/>
        </w:rPr>
        <w:t xml:space="preserve"> </w:t>
      </w:r>
      <w:r w:rsidRPr="008D3F57" w:rsidR="008B2B77">
        <w:rPr>
          <w:sz w:val="28"/>
          <w:szCs w:val="28"/>
        </w:rPr>
        <w:t>государственн</w:t>
      </w:r>
      <w:r w:rsidRPr="008D3F57" w:rsidR="00606027">
        <w:rPr>
          <w:sz w:val="28"/>
          <w:szCs w:val="28"/>
        </w:rPr>
        <w:t>ого</w:t>
      </w:r>
      <w:r w:rsidRPr="008D3F57" w:rsidR="008B2B77">
        <w:rPr>
          <w:sz w:val="28"/>
          <w:szCs w:val="28"/>
        </w:rPr>
        <w:t xml:space="preserve"> регистрационн</w:t>
      </w:r>
      <w:r w:rsidRPr="008D3F57" w:rsidR="00606027">
        <w:rPr>
          <w:sz w:val="28"/>
          <w:szCs w:val="28"/>
        </w:rPr>
        <w:t>ого</w:t>
      </w:r>
      <w:r w:rsidRPr="008D3F57" w:rsidR="008B2B77">
        <w:rPr>
          <w:sz w:val="28"/>
          <w:szCs w:val="28"/>
        </w:rPr>
        <w:t xml:space="preserve"> знак</w:t>
      </w:r>
      <w:r w:rsidRPr="008D3F57" w:rsidR="00606027">
        <w:rPr>
          <w:sz w:val="28"/>
          <w:szCs w:val="28"/>
        </w:rPr>
        <w:t>а</w:t>
      </w:r>
      <w:r>
        <w:rPr>
          <w:sz w:val="28"/>
          <w:szCs w:val="28"/>
        </w:rPr>
        <w:t xml:space="preserve">, который </w:t>
      </w:r>
      <w:r w:rsidR="00A07D1D">
        <w:rPr>
          <w:sz w:val="28"/>
          <w:szCs w:val="28"/>
        </w:rPr>
        <w:t>установлен на переднем бампере справа от оси симметрии транспортного средства по направлению движения</w:t>
      </w:r>
      <w:r w:rsidRPr="008D3F57">
        <w:rPr>
          <w:sz w:val="28"/>
          <w:szCs w:val="28"/>
        </w:rPr>
        <w:t>.</w:t>
      </w:r>
    </w:p>
    <w:p w:rsidR="00450A5E" w:rsidRPr="0078210C" w:rsidP="00450A5E" w14:paraId="6D6552F3" w14:textId="1094191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8210C">
        <w:rPr>
          <w:sz w:val="28"/>
          <w:szCs w:val="28"/>
        </w:rPr>
        <w:t xml:space="preserve">В судебное заседание </w:t>
      </w:r>
      <w:r w:rsidRPr="0078210C" w:rsidR="00A07D1D">
        <w:rPr>
          <w:color w:val="C00000"/>
          <w:sz w:val="28"/>
          <w:szCs w:val="28"/>
        </w:rPr>
        <w:t>Джаббарли Ф.М</w:t>
      </w:r>
      <w:r w:rsidRPr="0078210C" w:rsidR="00165270">
        <w:rPr>
          <w:sz w:val="28"/>
          <w:szCs w:val="28"/>
        </w:rPr>
        <w:t>.</w:t>
      </w:r>
      <w:r w:rsidRPr="0078210C">
        <w:rPr>
          <w:sz w:val="28"/>
          <w:szCs w:val="28"/>
        </w:rPr>
        <w:t xml:space="preserve">, </w:t>
      </w:r>
      <w:r w:rsidRPr="0078210C" w:rsidR="0078210C">
        <w:rPr>
          <w:sz w:val="28"/>
          <w:szCs w:val="28"/>
        </w:rPr>
        <w:t>извещенный надлежащим образом о времени и месте рассмотрения дела, не явился, о причинах неявки суд не уведомил, ходатайств об отложении судебного заседания от него не поступало</w:t>
      </w:r>
      <w:r w:rsidRPr="0078210C">
        <w:rPr>
          <w:sz w:val="28"/>
          <w:szCs w:val="28"/>
        </w:rPr>
        <w:t xml:space="preserve">. </w:t>
      </w:r>
    </w:p>
    <w:p w:rsidR="00450A5E" w:rsidRPr="008D3F57" w:rsidP="00450A5E" w14:paraId="632C160F" w14:textId="2FA3829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8210C">
        <w:rPr>
          <w:sz w:val="28"/>
          <w:szCs w:val="28"/>
        </w:rPr>
        <w:t>Руков</w:t>
      </w:r>
      <w:r w:rsidRPr="0078210C">
        <w:rPr>
          <w:sz w:val="28"/>
          <w:szCs w:val="28"/>
        </w:rPr>
        <w:t>одствуясь п.6 постановления Пленума Верховного</w:t>
      </w:r>
      <w:r w:rsidRPr="008D3F57">
        <w:rPr>
          <w:sz w:val="28"/>
          <w:szCs w:val="28"/>
        </w:rPr>
        <w:t xml:space="preserve"> Суда Российской Федерации от 24 марта 2005 года №5 «О некоторых вопросах, возникающих у судов при применении Кодекса Российской Федерации об административных правонарушениях», ч.2 ст.25.1 Кодекса Российской Фе</w:t>
      </w:r>
      <w:r w:rsidRPr="008D3F57">
        <w:rPr>
          <w:sz w:val="28"/>
          <w:szCs w:val="28"/>
        </w:rPr>
        <w:t xml:space="preserve">дерации об административных правонарушениях, судья полагает возможным рассмотреть дело об административном правонарушении в </w:t>
      </w:r>
      <w:r w:rsidRPr="008D3F57">
        <w:rPr>
          <w:color w:val="000000" w:themeColor="text1"/>
          <w:sz w:val="28"/>
          <w:szCs w:val="28"/>
        </w:rPr>
        <w:t xml:space="preserve">отсутствие </w:t>
      </w:r>
      <w:r w:rsidR="00A07D1D">
        <w:rPr>
          <w:color w:val="C00000"/>
          <w:sz w:val="28"/>
          <w:szCs w:val="28"/>
        </w:rPr>
        <w:t>Джаббарли Ф.М</w:t>
      </w:r>
      <w:r w:rsidRPr="008D3F57" w:rsidR="00165270">
        <w:rPr>
          <w:sz w:val="28"/>
          <w:szCs w:val="28"/>
        </w:rPr>
        <w:t>.</w:t>
      </w:r>
    </w:p>
    <w:p w:rsidR="009E6FF8" w:rsidRPr="008D3F57" w:rsidP="00450A5E" w14:paraId="02DE8E1C" w14:textId="5CC325CF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3F57">
        <w:rPr>
          <w:sz w:val="28"/>
          <w:szCs w:val="28"/>
        </w:rPr>
        <w:t xml:space="preserve">Исследовав материалы дела, судья приходит к выводу, что вина </w:t>
      </w:r>
      <w:r w:rsidR="00A07D1D">
        <w:rPr>
          <w:color w:val="C00000"/>
          <w:sz w:val="28"/>
          <w:szCs w:val="28"/>
        </w:rPr>
        <w:t>Джаббарли Ф.М</w:t>
      </w:r>
      <w:r w:rsidRPr="008D3F57">
        <w:rPr>
          <w:sz w:val="28"/>
          <w:szCs w:val="28"/>
        </w:rPr>
        <w:t>. в совершении административного</w:t>
      </w:r>
      <w:r w:rsidRPr="008D3F57">
        <w:rPr>
          <w:sz w:val="28"/>
          <w:szCs w:val="28"/>
        </w:rPr>
        <w:t xml:space="preserve"> правонарушения установлена и подтверждается совокупностью следующих доказательств, оцененных судьей в соответствии с требованиями ст. 26.11 КоАП РФ:</w:t>
      </w:r>
    </w:p>
    <w:p w:rsidR="00C408C7" w:rsidRPr="008D3F57" w:rsidP="00C408C7" w14:paraId="067E1496" w14:textId="1F1C9B3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D3F57">
        <w:rPr>
          <w:sz w:val="28"/>
          <w:szCs w:val="28"/>
        </w:rPr>
        <w:t>-</w:t>
      </w:r>
      <w:r w:rsidRPr="008D3F57" w:rsidR="00582131">
        <w:rPr>
          <w:sz w:val="28"/>
          <w:szCs w:val="28"/>
        </w:rPr>
        <w:t xml:space="preserve"> протоколом об административном </w:t>
      </w:r>
      <w:r w:rsidRPr="008D3F57">
        <w:rPr>
          <w:sz w:val="28"/>
          <w:szCs w:val="28"/>
        </w:rPr>
        <w:t>правонарушени</w:t>
      </w:r>
      <w:r w:rsidRPr="008D3F57" w:rsidR="00582131">
        <w:rPr>
          <w:sz w:val="28"/>
          <w:szCs w:val="28"/>
        </w:rPr>
        <w:t>и</w:t>
      </w:r>
      <w:r w:rsidRPr="008D3F57">
        <w:rPr>
          <w:sz w:val="28"/>
          <w:szCs w:val="28"/>
        </w:rPr>
        <w:t xml:space="preserve"> </w:t>
      </w:r>
      <w:r w:rsidRPr="008D3F57" w:rsidR="00674878">
        <w:rPr>
          <w:sz w:val="28"/>
          <w:szCs w:val="28"/>
        </w:rPr>
        <w:t xml:space="preserve">86 ХМ </w:t>
      </w:r>
      <w:r w:rsidRPr="008D3F57" w:rsidR="00156B83">
        <w:rPr>
          <w:sz w:val="28"/>
          <w:szCs w:val="28"/>
        </w:rPr>
        <w:t>6</w:t>
      </w:r>
      <w:r w:rsidR="00B76AF9">
        <w:rPr>
          <w:sz w:val="28"/>
          <w:szCs w:val="28"/>
        </w:rPr>
        <w:t>9</w:t>
      </w:r>
      <w:r w:rsidR="00A07D1D">
        <w:rPr>
          <w:sz w:val="28"/>
          <w:szCs w:val="28"/>
        </w:rPr>
        <w:t>7775</w:t>
      </w:r>
      <w:r w:rsidRPr="008D3F57" w:rsidR="00674878">
        <w:rPr>
          <w:sz w:val="28"/>
          <w:szCs w:val="28"/>
        </w:rPr>
        <w:t xml:space="preserve"> </w:t>
      </w:r>
      <w:r w:rsidRPr="008D3F57">
        <w:rPr>
          <w:sz w:val="28"/>
          <w:szCs w:val="28"/>
        </w:rPr>
        <w:t xml:space="preserve">от </w:t>
      </w:r>
      <w:r w:rsidR="00B76AF9">
        <w:rPr>
          <w:sz w:val="28"/>
          <w:szCs w:val="28"/>
        </w:rPr>
        <w:t>0</w:t>
      </w:r>
      <w:r w:rsidR="00A07D1D">
        <w:rPr>
          <w:sz w:val="28"/>
          <w:szCs w:val="28"/>
        </w:rPr>
        <w:t>6</w:t>
      </w:r>
      <w:r w:rsidR="00B76AF9">
        <w:rPr>
          <w:sz w:val="28"/>
          <w:szCs w:val="28"/>
        </w:rPr>
        <w:t>.01.2026</w:t>
      </w:r>
      <w:r w:rsidRPr="008D3F57">
        <w:rPr>
          <w:sz w:val="28"/>
          <w:szCs w:val="28"/>
        </w:rPr>
        <w:t xml:space="preserve">, из которого следует, что </w:t>
      </w:r>
      <w:r w:rsidR="00A07D1D">
        <w:rPr>
          <w:sz w:val="28"/>
          <w:szCs w:val="28"/>
        </w:rPr>
        <w:t>06.01.2026</w:t>
      </w:r>
      <w:r w:rsidRPr="008D3F57" w:rsidR="00A07D1D">
        <w:rPr>
          <w:sz w:val="28"/>
          <w:szCs w:val="28"/>
        </w:rPr>
        <w:t xml:space="preserve"> в </w:t>
      </w:r>
      <w:r w:rsidR="00A07D1D">
        <w:rPr>
          <w:sz w:val="28"/>
          <w:szCs w:val="28"/>
        </w:rPr>
        <w:t>10</w:t>
      </w:r>
      <w:r w:rsidRPr="008D3F57" w:rsidR="00A07D1D">
        <w:rPr>
          <w:sz w:val="28"/>
          <w:szCs w:val="28"/>
        </w:rPr>
        <w:t xml:space="preserve"> час. </w:t>
      </w:r>
      <w:r w:rsidR="00A07D1D">
        <w:rPr>
          <w:sz w:val="28"/>
          <w:szCs w:val="28"/>
        </w:rPr>
        <w:t>03</w:t>
      </w:r>
      <w:r w:rsidRPr="008D3F57" w:rsidR="00A07D1D">
        <w:rPr>
          <w:sz w:val="28"/>
          <w:szCs w:val="28"/>
        </w:rPr>
        <w:t xml:space="preserve"> мин. ХМАО-Югра, г.Нефтеюганск, </w:t>
      </w:r>
      <w:r w:rsidR="00A07D1D">
        <w:rPr>
          <w:sz w:val="28"/>
          <w:szCs w:val="28"/>
        </w:rPr>
        <w:t>ул.Мамонтовская, 11/1,</w:t>
      </w:r>
      <w:r w:rsidRPr="008D3F57" w:rsidR="00A07D1D">
        <w:rPr>
          <w:sz w:val="28"/>
          <w:szCs w:val="28"/>
        </w:rPr>
        <w:t xml:space="preserve"> </w:t>
      </w:r>
      <w:r w:rsidR="00A07D1D">
        <w:rPr>
          <w:color w:val="C00000"/>
          <w:sz w:val="28"/>
          <w:szCs w:val="28"/>
        </w:rPr>
        <w:t>Джаббарли Ф.М</w:t>
      </w:r>
      <w:r w:rsidRPr="008D3F57" w:rsidR="00A07D1D">
        <w:rPr>
          <w:sz w:val="28"/>
          <w:szCs w:val="28"/>
        </w:rPr>
        <w:t xml:space="preserve">., в нарушение </w:t>
      </w:r>
      <w:r w:rsidRPr="008D3F57" w:rsidR="00A07D1D">
        <w:rPr>
          <w:rFonts w:eastAsiaTheme="minorHAnsi"/>
          <w:sz w:val="28"/>
          <w:szCs w:val="28"/>
          <w:lang w:eastAsia="en-US"/>
        </w:rPr>
        <w:t>п. 2.3.1 Правил дорожного движения Российской Федерации</w:t>
      </w:r>
      <w:r w:rsidRPr="008D3F57" w:rsidR="00A07D1D">
        <w:rPr>
          <w:sz w:val="28"/>
          <w:szCs w:val="28"/>
        </w:rPr>
        <w:t xml:space="preserve">, утвержденных постановлением Правительства Российской Федерации от 23.10.1993 года № 1090, 2 </w:t>
      </w:r>
      <w:r w:rsidRPr="008D3F57" w:rsidR="00A07D1D">
        <w:rPr>
          <w:bCs/>
          <w:kern w:val="36"/>
          <w:sz w:val="28"/>
          <w:szCs w:val="28"/>
        </w:rPr>
        <w:t xml:space="preserve">Основных положений по допуску транспортных средств к </w:t>
      </w:r>
      <w:r w:rsidRPr="008D3F57" w:rsidR="00A07D1D">
        <w:rPr>
          <w:bCs/>
          <w:kern w:val="36"/>
          <w:sz w:val="28"/>
          <w:szCs w:val="28"/>
        </w:rPr>
        <w:t>эксплуатации и обязанности должностных лиц по обеспечению безопасности дорожного движения</w:t>
      </w:r>
      <w:r w:rsidRPr="008D3F57" w:rsidR="00A07D1D">
        <w:rPr>
          <w:sz w:val="28"/>
          <w:szCs w:val="28"/>
        </w:rPr>
        <w:t xml:space="preserve"> управлял транспортным средством </w:t>
      </w:r>
      <w:r w:rsidR="00DB398B">
        <w:rPr>
          <w:color w:val="000000"/>
          <w:sz w:val="28"/>
          <w:szCs w:val="28"/>
          <w:lang w:bidi="ru-RU"/>
        </w:rPr>
        <w:t>***</w:t>
      </w:r>
      <w:r w:rsidRPr="008D3F57" w:rsidR="00A07D1D">
        <w:rPr>
          <w:color w:val="000000"/>
          <w:sz w:val="28"/>
          <w:szCs w:val="28"/>
          <w:lang w:bidi="ru-RU"/>
        </w:rPr>
        <w:t xml:space="preserve"> </w:t>
      </w:r>
      <w:r w:rsidRPr="008D3F57" w:rsidR="00A07D1D">
        <w:rPr>
          <w:sz w:val="28"/>
          <w:szCs w:val="28"/>
        </w:rPr>
        <w:t xml:space="preserve">государственный регистрационный знак </w:t>
      </w:r>
      <w:r w:rsidR="00DB398B">
        <w:rPr>
          <w:color w:val="000000"/>
          <w:sz w:val="28"/>
          <w:szCs w:val="28"/>
          <w:lang w:bidi="ru-RU"/>
        </w:rPr>
        <w:t>***</w:t>
      </w:r>
      <w:r w:rsidRPr="008D3F57" w:rsidR="00A07D1D">
        <w:rPr>
          <w:sz w:val="28"/>
          <w:szCs w:val="28"/>
        </w:rPr>
        <w:t>, без установленного на предусмотренном для этого месте переднего государственного регистрационного знака</w:t>
      </w:r>
      <w:r w:rsidR="00A07D1D">
        <w:rPr>
          <w:sz w:val="28"/>
          <w:szCs w:val="28"/>
        </w:rPr>
        <w:t>, который установлен на переднем бампере справа от оси симметрии транспортного средства по направлению движения</w:t>
      </w:r>
      <w:r w:rsidRPr="008D3F57">
        <w:rPr>
          <w:sz w:val="28"/>
          <w:szCs w:val="28"/>
        </w:rPr>
        <w:t>;</w:t>
      </w:r>
    </w:p>
    <w:p w:rsidR="00D40985" w:rsidP="00D40985" w14:paraId="7DD7AA7B" w14:textId="00F975D6">
      <w:pPr>
        <w:widowControl w:val="0"/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  <w:r w:rsidRPr="008D3F57">
        <w:rPr>
          <w:sz w:val="28"/>
          <w:szCs w:val="28"/>
        </w:rPr>
        <w:t>- фотографи</w:t>
      </w:r>
      <w:r w:rsidRPr="008D3F57" w:rsidR="00891675">
        <w:rPr>
          <w:sz w:val="28"/>
          <w:szCs w:val="28"/>
        </w:rPr>
        <w:t>ей</w:t>
      </w:r>
      <w:r w:rsidRPr="008D3F57">
        <w:rPr>
          <w:sz w:val="28"/>
          <w:szCs w:val="28"/>
        </w:rPr>
        <w:t>, согласно котор</w:t>
      </w:r>
      <w:r w:rsidRPr="008D3F57" w:rsidR="00891675">
        <w:rPr>
          <w:sz w:val="28"/>
          <w:szCs w:val="28"/>
        </w:rPr>
        <w:t>ой</w:t>
      </w:r>
      <w:r w:rsidRPr="008D3F57">
        <w:rPr>
          <w:sz w:val="28"/>
          <w:szCs w:val="28"/>
        </w:rPr>
        <w:t xml:space="preserve"> </w:t>
      </w:r>
      <w:r w:rsidR="00CA0CFD">
        <w:rPr>
          <w:sz w:val="28"/>
          <w:szCs w:val="28"/>
        </w:rPr>
        <w:t xml:space="preserve">передний </w:t>
      </w:r>
      <w:r w:rsidRPr="008D3F57">
        <w:rPr>
          <w:sz w:val="28"/>
          <w:szCs w:val="28"/>
        </w:rPr>
        <w:t>государственны</w:t>
      </w:r>
      <w:r w:rsidRPr="008D3F57" w:rsidR="008464D4">
        <w:rPr>
          <w:sz w:val="28"/>
          <w:szCs w:val="28"/>
        </w:rPr>
        <w:t>й</w:t>
      </w:r>
      <w:r w:rsidRPr="008D3F57">
        <w:rPr>
          <w:sz w:val="28"/>
          <w:szCs w:val="28"/>
        </w:rPr>
        <w:t xml:space="preserve"> регистрационны</w:t>
      </w:r>
      <w:r w:rsidRPr="008D3F57" w:rsidR="008464D4">
        <w:rPr>
          <w:sz w:val="28"/>
          <w:szCs w:val="28"/>
        </w:rPr>
        <w:t>й</w:t>
      </w:r>
      <w:r w:rsidRPr="008D3F57">
        <w:rPr>
          <w:sz w:val="28"/>
          <w:szCs w:val="28"/>
        </w:rPr>
        <w:t xml:space="preserve"> знак</w:t>
      </w:r>
      <w:r w:rsidRPr="008D3F57" w:rsidR="00891675">
        <w:rPr>
          <w:sz w:val="28"/>
          <w:szCs w:val="28"/>
        </w:rPr>
        <w:t xml:space="preserve"> </w:t>
      </w:r>
      <w:r w:rsidR="00DB398B">
        <w:rPr>
          <w:color w:val="000000"/>
          <w:sz w:val="28"/>
          <w:szCs w:val="28"/>
          <w:lang w:bidi="ru-RU"/>
        </w:rPr>
        <w:t>***</w:t>
      </w:r>
      <w:r w:rsidR="00CA0CFD">
        <w:rPr>
          <w:color w:val="000000"/>
          <w:sz w:val="28"/>
          <w:szCs w:val="28"/>
          <w:lang w:bidi="ru-RU"/>
        </w:rPr>
        <w:t xml:space="preserve"> </w:t>
      </w:r>
      <w:r w:rsidR="00CA0CFD">
        <w:rPr>
          <w:sz w:val="28"/>
          <w:szCs w:val="28"/>
        </w:rPr>
        <w:t>установлен на переднем бампере справа от оси симметрии транспортного средства по направлению движения</w:t>
      </w:r>
      <w:r w:rsidRPr="008D3F57" w:rsidR="0063760F">
        <w:rPr>
          <w:color w:val="FF0000"/>
          <w:sz w:val="28"/>
          <w:szCs w:val="28"/>
        </w:rPr>
        <w:t>;</w:t>
      </w:r>
    </w:p>
    <w:p w:rsidR="00112C26" w:rsidRPr="008D3F57" w:rsidP="00D40985" w14:paraId="73B8FC4A" w14:textId="0FF3A3BD">
      <w:pPr>
        <w:widowControl w:val="0"/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- </w:t>
      </w:r>
      <w:r>
        <w:rPr>
          <w:color w:val="FF0000"/>
          <w:sz w:val="28"/>
          <w:szCs w:val="28"/>
        </w:rPr>
        <w:t>фототаблицей</w:t>
      </w:r>
      <w:r>
        <w:rPr>
          <w:color w:val="FF0000"/>
          <w:sz w:val="28"/>
          <w:szCs w:val="28"/>
        </w:rPr>
        <w:t xml:space="preserve"> транспортного средства </w:t>
      </w:r>
      <w:r w:rsidR="00DB398B">
        <w:rPr>
          <w:color w:val="000000"/>
          <w:sz w:val="28"/>
          <w:szCs w:val="28"/>
          <w:lang w:bidi="ru-RU"/>
        </w:rPr>
        <w:t>***</w:t>
      </w:r>
      <w:r w:rsidRPr="008D3F57" w:rsidR="00CA0CFD">
        <w:rPr>
          <w:color w:val="000000"/>
          <w:sz w:val="28"/>
          <w:szCs w:val="28"/>
          <w:lang w:bidi="ru-RU"/>
        </w:rPr>
        <w:t xml:space="preserve"> </w:t>
      </w:r>
      <w:r w:rsidRPr="008D3F57" w:rsidR="00CA0CFD">
        <w:rPr>
          <w:sz w:val="28"/>
          <w:szCs w:val="28"/>
        </w:rPr>
        <w:t xml:space="preserve">государственный регистрационный знак </w:t>
      </w:r>
      <w:r w:rsidR="00DB398B">
        <w:rPr>
          <w:color w:val="000000"/>
          <w:sz w:val="28"/>
          <w:szCs w:val="28"/>
          <w:lang w:bidi="ru-RU"/>
        </w:rPr>
        <w:t>***</w:t>
      </w:r>
      <w:r>
        <w:rPr>
          <w:color w:val="000000"/>
          <w:sz w:val="28"/>
          <w:szCs w:val="28"/>
          <w:lang w:bidi="ru-RU"/>
        </w:rPr>
        <w:t>.</w:t>
      </w:r>
    </w:p>
    <w:p w:rsidR="00187497" w:rsidRPr="008D3F57" w:rsidP="005814D4" w14:paraId="78822341" w14:textId="54CD438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3F57">
        <w:rPr>
          <w:sz w:val="28"/>
          <w:szCs w:val="28"/>
        </w:rPr>
        <w:t>Все доказательства соот</w:t>
      </w:r>
      <w:r w:rsidRPr="008D3F57">
        <w:rPr>
          <w:sz w:val="28"/>
          <w:szCs w:val="28"/>
        </w:rPr>
        <w:t xml:space="preserve">ветствуют требованиям, предусмотренным ст. 26.2 Кодекса Российской Федерации об административных правонарушениях, последовательны, согласуются между собой, и у судьи нет оснований им не доверять. </w:t>
      </w:r>
    </w:p>
    <w:p w:rsidR="005B1FF6" w:rsidRPr="008D3F57" w:rsidP="005B1FF6" w14:paraId="1B2CF973" w14:textId="77777777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D3F57">
        <w:rPr>
          <w:rFonts w:eastAsiaTheme="minorHAnsi"/>
          <w:sz w:val="28"/>
          <w:szCs w:val="28"/>
          <w:lang w:eastAsia="en-US"/>
        </w:rPr>
        <w:t>В соответствии с п. 1.3 Правил дорожного движения Российско</w:t>
      </w:r>
      <w:r w:rsidRPr="008D3F57">
        <w:rPr>
          <w:rFonts w:eastAsiaTheme="minorHAnsi"/>
          <w:sz w:val="28"/>
          <w:szCs w:val="28"/>
          <w:lang w:eastAsia="en-US"/>
        </w:rPr>
        <w:t>й Федерации, утвержденных постановлением Правительства Российской Федерации от 23.10.1993 года № 1090, участники дорожного движения обязаны знать и соблюдать относящиеся к ним требования Правил, сигналов светофоров, знаков и разметки.</w:t>
      </w:r>
    </w:p>
    <w:p w:rsidR="005B1FF6" w:rsidRPr="008D3F57" w:rsidP="005B1FF6" w14:paraId="28BAFD7A" w14:textId="276A659B">
      <w:pPr>
        <w:ind w:firstLine="708"/>
        <w:jc w:val="both"/>
        <w:rPr>
          <w:rStyle w:val="blk"/>
          <w:sz w:val="28"/>
          <w:szCs w:val="28"/>
        </w:rPr>
      </w:pPr>
      <w:r w:rsidRPr="008D3F57">
        <w:rPr>
          <w:rFonts w:eastAsiaTheme="minorHAnsi"/>
          <w:sz w:val="28"/>
          <w:szCs w:val="28"/>
          <w:lang w:eastAsia="en-US"/>
        </w:rPr>
        <w:t xml:space="preserve">Согласно п. </w:t>
      </w:r>
      <w:r w:rsidRPr="008D3F57" w:rsidR="0032484F">
        <w:rPr>
          <w:rFonts w:eastAsiaTheme="minorHAnsi"/>
          <w:sz w:val="28"/>
          <w:szCs w:val="28"/>
          <w:lang w:eastAsia="en-US"/>
        </w:rPr>
        <w:t>2</w:t>
      </w:r>
      <w:r w:rsidRPr="008D3F57">
        <w:rPr>
          <w:rFonts w:eastAsiaTheme="minorHAnsi"/>
          <w:sz w:val="28"/>
          <w:szCs w:val="28"/>
          <w:lang w:eastAsia="en-US"/>
        </w:rPr>
        <w:t xml:space="preserve"> </w:t>
      </w:r>
      <w:r w:rsidRPr="008D3F57">
        <w:rPr>
          <w:bCs/>
          <w:kern w:val="36"/>
          <w:sz w:val="28"/>
          <w:szCs w:val="28"/>
        </w:rPr>
        <w:t>Основных положений по допуску транспортных средств к эксплуатации и обязанности должностных лиц по обеспечению безопасности дорожного движения</w:t>
      </w:r>
      <w:r w:rsidRPr="008D3F57">
        <w:rPr>
          <w:rFonts w:eastAsiaTheme="minorHAnsi"/>
          <w:sz w:val="28"/>
          <w:szCs w:val="28"/>
          <w:lang w:eastAsia="en-US"/>
        </w:rPr>
        <w:t xml:space="preserve"> (утверждены Постановлением Правительства РФ от 23 октября 1993 г. N 1090), н</w:t>
      </w:r>
      <w:r w:rsidRPr="008D3F57">
        <w:rPr>
          <w:rStyle w:val="blk"/>
          <w:sz w:val="28"/>
          <w:szCs w:val="28"/>
        </w:rPr>
        <w:t>а механических транспортных средствах</w:t>
      </w:r>
      <w:r w:rsidRPr="008D3F57">
        <w:rPr>
          <w:rStyle w:val="blk"/>
          <w:sz w:val="28"/>
          <w:szCs w:val="28"/>
        </w:rPr>
        <w:t xml:space="preserve"> (кроме мопедов, трамваев и троллейбусов) и прицепах должны быть установлены на предусмотренных для этого местах регистрационные знаки соответствующего образца, а на автомобилях и автобусах, кроме того, размещается в правом нижнем углу ветрового стекла в у</w:t>
      </w:r>
      <w:r w:rsidRPr="008D3F57">
        <w:rPr>
          <w:rStyle w:val="blk"/>
          <w:sz w:val="28"/>
          <w:szCs w:val="28"/>
        </w:rPr>
        <w:t>становленных случаях лицензионная карточка.</w:t>
      </w:r>
    </w:p>
    <w:p w:rsidR="0064043A" w:rsidRPr="008D3F57" w:rsidP="005B1FF6" w14:paraId="5FEE9197" w14:textId="264D9014">
      <w:pPr>
        <w:ind w:firstLine="708"/>
        <w:jc w:val="both"/>
        <w:rPr>
          <w:rStyle w:val="blk"/>
          <w:rFonts w:eastAsiaTheme="minorHAnsi"/>
          <w:sz w:val="28"/>
          <w:szCs w:val="28"/>
          <w:lang w:eastAsia="en-US"/>
        </w:rPr>
      </w:pPr>
      <w:r w:rsidRPr="008D3F57">
        <w:rPr>
          <w:sz w:val="28"/>
          <w:szCs w:val="28"/>
          <w:shd w:val="clear" w:color="auto" w:fill="FFFFFF"/>
        </w:rPr>
        <w:t xml:space="preserve">В соответствии с п. 2.3.1 </w:t>
      </w:r>
      <w:r w:rsidRPr="008D3F57">
        <w:rPr>
          <w:sz w:val="28"/>
          <w:szCs w:val="28"/>
        </w:rPr>
        <w:t>ПДД РФ, утвержденных постановлением Правительства Российской Федерации от 23.10.1993 года № 1090,</w:t>
      </w:r>
      <w:r w:rsidRPr="008D3F57">
        <w:rPr>
          <w:sz w:val="28"/>
          <w:szCs w:val="28"/>
          <w:shd w:val="clear" w:color="auto" w:fill="FFFFFF"/>
        </w:rPr>
        <w:t xml:space="preserve"> </w:t>
      </w:r>
      <w:r w:rsidRPr="008D3F57">
        <w:rPr>
          <w:color w:val="22272F"/>
          <w:sz w:val="28"/>
          <w:szCs w:val="28"/>
          <w:shd w:val="clear" w:color="auto" w:fill="FFFFFF"/>
        </w:rPr>
        <w:t>водитель транспортного средства обязан</w:t>
      </w:r>
      <w:r w:rsidRPr="008D3F57">
        <w:rPr>
          <w:sz w:val="28"/>
          <w:szCs w:val="28"/>
          <w:shd w:val="clear" w:color="auto" w:fill="FFFFFF"/>
        </w:rPr>
        <w:t xml:space="preserve"> </w:t>
      </w:r>
      <w:r w:rsidRPr="008D3F57">
        <w:rPr>
          <w:sz w:val="28"/>
          <w:szCs w:val="28"/>
        </w:rPr>
        <w:t>перед выездом проверить и в пути обеспечить испра</w:t>
      </w:r>
      <w:r w:rsidRPr="008D3F57">
        <w:rPr>
          <w:sz w:val="28"/>
          <w:szCs w:val="28"/>
        </w:rPr>
        <w:t>вное техническое состояние транспортного средства в соответствии с </w:t>
      </w:r>
      <w:hyperlink r:id="rId5" w:anchor="/document/1305770/entry/2000" w:history="1">
        <w:r w:rsidRPr="008D3F57">
          <w:rPr>
            <w:rStyle w:val="Hyperlink"/>
            <w:color w:val="auto"/>
            <w:sz w:val="28"/>
            <w:szCs w:val="28"/>
            <w:u w:val="none"/>
          </w:rPr>
          <w:t>основными положениями</w:t>
        </w:r>
      </w:hyperlink>
      <w:r w:rsidRPr="008D3F57">
        <w:rPr>
          <w:sz w:val="28"/>
          <w:szCs w:val="28"/>
        </w:rPr>
        <w:t> по допуску транспортных средств к эксплуатации и обязанностями должностных лиц по обе</w:t>
      </w:r>
      <w:r w:rsidRPr="008D3F57">
        <w:rPr>
          <w:sz w:val="28"/>
          <w:szCs w:val="28"/>
        </w:rPr>
        <w:t>спечению безопасности дорожного движения</w:t>
      </w:r>
      <w:r w:rsidRPr="008D3F57">
        <w:rPr>
          <w:sz w:val="28"/>
          <w:szCs w:val="28"/>
          <w:shd w:val="clear" w:color="auto" w:fill="FFFFFF"/>
        </w:rPr>
        <w:t>.</w:t>
      </w:r>
    </w:p>
    <w:p w:rsidR="007C6ECB" w:rsidRPr="008D3F57" w:rsidP="005B1FF6" w14:paraId="6D313C73" w14:textId="68294471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D3F57">
        <w:rPr>
          <w:rFonts w:eastAsiaTheme="minorHAnsi"/>
          <w:sz w:val="28"/>
          <w:szCs w:val="28"/>
          <w:lang w:eastAsia="en-US"/>
        </w:rPr>
        <w:t xml:space="preserve">В судебном заседании установлено, что вышеуказанные требования </w:t>
      </w:r>
      <w:r w:rsidR="00CA0CFD">
        <w:rPr>
          <w:color w:val="C00000"/>
          <w:sz w:val="28"/>
          <w:szCs w:val="28"/>
        </w:rPr>
        <w:t>Джаббарли Ф.М</w:t>
      </w:r>
      <w:r w:rsidRPr="008D3F57" w:rsidR="00B839C4">
        <w:rPr>
          <w:sz w:val="28"/>
          <w:szCs w:val="28"/>
        </w:rPr>
        <w:t xml:space="preserve">. </w:t>
      </w:r>
      <w:r w:rsidRPr="008D3F57">
        <w:rPr>
          <w:sz w:val="28"/>
          <w:szCs w:val="28"/>
        </w:rPr>
        <w:t>были нарушены.</w:t>
      </w:r>
    </w:p>
    <w:p w:rsidR="00486E85" w:rsidRPr="008D3F57" w:rsidP="00165270" w14:paraId="43C084E4" w14:textId="5F6464CE">
      <w:pPr>
        <w:autoSpaceDE w:val="0"/>
        <w:autoSpaceDN w:val="0"/>
        <w:adjustRightInd w:val="0"/>
        <w:spacing w:line="240" w:lineRule="atLeast"/>
        <w:ind w:firstLine="720"/>
        <w:jc w:val="both"/>
        <w:rPr>
          <w:rFonts w:eastAsia="Calibri"/>
          <w:sz w:val="28"/>
          <w:szCs w:val="28"/>
        </w:rPr>
      </w:pPr>
      <w:r w:rsidRPr="008D3F57">
        <w:rPr>
          <w:sz w:val="28"/>
          <w:szCs w:val="28"/>
        </w:rPr>
        <w:t>Действия</w:t>
      </w:r>
      <w:r w:rsidRPr="008D3F57">
        <w:rPr>
          <w:rFonts w:eastAsiaTheme="minorHAnsi"/>
          <w:sz w:val="28"/>
          <w:szCs w:val="28"/>
          <w:lang w:eastAsia="en-US"/>
        </w:rPr>
        <w:t xml:space="preserve"> </w:t>
      </w:r>
      <w:r w:rsidR="00CA0CFD">
        <w:rPr>
          <w:color w:val="C00000"/>
          <w:sz w:val="28"/>
          <w:szCs w:val="28"/>
        </w:rPr>
        <w:t>Джаббарли Ф.М</w:t>
      </w:r>
      <w:r w:rsidRPr="008D3F57" w:rsidR="00B839C4">
        <w:rPr>
          <w:sz w:val="28"/>
          <w:szCs w:val="28"/>
        </w:rPr>
        <w:t xml:space="preserve">. </w:t>
      </w:r>
      <w:r w:rsidRPr="008D3F57" w:rsidR="003623DE">
        <w:rPr>
          <w:rFonts w:eastAsiaTheme="minorHAnsi"/>
          <w:sz w:val="28"/>
          <w:szCs w:val="28"/>
          <w:lang w:eastAsia="en-US"/>
        </w:rPr>
        <w:t xml:space="preserve">судья квалифицирует по ч. </w:t>
      </w:r>
      <w:r w:rsidRPr="008D3F57" w:rsidR="00C408C7">
        <w:rPr>
          <w:rFonts w:eastAsiaTheme="minorHAnsi"/>
          <w:sz w:val="28"/>
          <w:szCs w:val="28"/>
          <w:lang w:eastAsia="en-US"/>
        </w:rPr>
        <w:t>2 ст.12.</w:t>
      </w:r>
      <w:r w:rsidRPr="008D3F57" w:rsidR="007C6ECB">
        <w:rPr>
          <w:rFonts w:eastAsiaTheme="minorHAnsi"/>
          <w:sz w:val="28"/>
          <w:szCs w:val="28"/>
          <w:lang w:eastAsia="en-US"/>
        </w:rPr>
        <w:t>2</w:t>
      </w:r>
      <w:r w:rsidRPr="008D3F57" w:rsidR="003623DE">
        <w:rPr>
          <w:rFonts w:eastAsiaTheme="minorHAnsi"/>
          <w:sz w:val="28"/>
          <w:szCs w:val="28"/>
          <w:lang w:eastAsia="en-US"/>
        </w:rPr>
        <w:t xml:space="preserve"> Кодекса Российской Федерации об административных правонарушениях, </w:t>
      </w:r>
      <w:r w:rsidRPr="008D3F57" w:rsidR="004A2A6E">
        <w:rPr>
          <w:rFonts w:eastAsiaTheme="minorHAnsi"/>
          <w:sz w:val="28"/>
          <w:szCs w:val="28"/>
          <w:lang w:eastAsia="en-US"/>
        </w:rPr>
        <w:t>как у</w:t>
      </w:r>
      <w:r w:rsidRPr="008D3F57" w:rsidR="004A2A6E">
        <w:rPr>
          <w:sz w:val="28"/>
          <w:szCs w:val="28"/>
          <w:shd w:val="clear" w:color="auto" w:fill="FFFFFF"/>
        </w:rPr>
        <w:t>правление транспортным средством без государственных регистрационных знаков, а равно управление транспортным средством без установленных на предусмотренных для этого местах государственных регистрационных знаков</w:t>
      </w:r>
      <w:r w:rsidRPr="008D3F57" w:rsidR="005B1FF6">
        <w:rPr>
          <w:rStyle w:val="blk"/>
          <w:sz w:val="28"/>
          <w:szCs w:val="28"/>
        </w:rPr>
        <w:t>.</w:t>
      </w:r>
    </w:p>
    <w:p w:rsidR="005B1FF6" w:rsidRPr="008D3F57" w:rsidP="00165270" w14:paraId="25AFC28D" w14:textId="18F34405">
      <w:pPr>
        <w:spacing w:line="240" w:lineRule="atLeast"/>
        <w:ind w:firstLine="708"/>
        <w:jc w:val="both"/>
        <w:rPr>
          <w:sz w:val="28"/>
          <w:szCs w:val="28"/>
        </w:rPr>
      </w:pPr>
      <w:r w:rsidRPr="008D3F57">
        <w:rPr>
          <w:sz w:val="28"/>
          <w:szCs w:val="28"/>
        </w:rPr>
        <w:t xml:space="preserve">При назначении наказания судья учитывает обстоятельства дела, характер данного правонарушения, данные о личности </w:t>
      </w:r>
      <w:r w:rsidR="00CA0CFD">
        <w:rPr>
          <w:color w:val="C00000"/>
          <w:sz w:val="28"/>
          <w:szCs w:val="28"/>
        </w:rPr>
        <w:t>Джаббарли Ф.М</w:t>
      </w:r>
      <w:r w:rsidRPr="008D3F57" w:rsidR="00B839C4">
        <w:rPr>
          <w:sz w:val="28"/>
          <w:szCs w:val="28"/>
        </w:rPr>
        <w:t>.</w:t>
      </w:r>
    </w:p>
    <w:p w:rsidR="00541E49" w:rsidRPr="008D3F57" w:rsidP="00165270" w14:paraId="2A389F4E" w14:textId="542393B6">
      <w:pPr>
        <w:spacing w:line="240" w:lineRule="atLeast"/>
        <w:ind w:firstLine="708"/>
        <w:jc w:val="both"/>
        <w:rPr>
          <w:sz w:val="28"/>
          <w:szCs w:val="28"/>
        </w:rPr>
      </w:pPr>
      <w:r w:rsidRPr="00B43000">
        <w:rPr>
          <w:sz w:val="28"/>
          <w:szCs w:val="28"/>
        </w:rPr>
        <w:t>Обстоятельств, смягчающи</w:t>
      </w:r>
      <w:r w:rsidRPr="00B43000" w:rsidR="00B43000">
        <w:rPr>
          <w:sz w:val="28"/>
          <w:szCs w:val="28"/>
        </w:rPr>
        <w:t>х</w:t>
      </w:r>
      <w:r w:rsidRPr="00B43000">
        <w:rPr>
          <w:sz w:val="28"/>
          <w:szCs w:val="28"/>
        </w:rPr>
        <w:t xml:space="preserve"> административную ответственность, в соответствии со ст. 4.2 Кодекса Росси</w:t>
      </w:r>
      <w:r w:rsidRPr="00B43000">
        <w:rPr>
          <w:sz w:val="28"/>
          <w:szCs w:val="28"/>
        </w:rPr>
        <w:t xml:space="preserve">йской Федерации об административных правонарушениях, </w:t>
      </w:r>
      <w:r w:rsidRPr="00B43000" w:rsidR="00B43000">
        <w:rPr>
          <w:sz w:val="28"/>
          <w:szCs w:val="28"/>
        </w:rPr>
        <w:t>не</w:t>
      </w:r>
      <w:r w:rsidR="00B43000">
        <w:rPr>
          <w:sz w:val="28"/>
          <w:szCs w:val="28"/>
        </w:rPr>
        <w:t xml:space="preserve"> установлено</w:t>
      </w:r>
      <w:r w:rsidRPr="008D3F57">
        <w:rPr>
          <w:sz w:val="28"/>
          <w:szCs w:val="28"/>
        </w:rPr>
        <w:t xml:space="preserve">.  </w:t>
      </w:r>
    </w:p>
    <w:p w:rsidR="00C66024" w:rsidRPr="008D3F57" w:rsidP="00C66024" w14:paraId="1DCB6B72" w14:textId="7EDC05BD">
      <w:pPr>
        <w:suppressAutoHyphens/>
        <w:ind w:right="-1" w:firstLine="567"/>
        <w:jc w:val="both"/>
        <w:rPr>
          <w:color w:val="000000"/>
          <w:sz w:val="28"/>
          <w:szCs w:val="28"/>
          <w:lang w:eastAsia="ar-SA"/>
        </w:rPr>
      </w:pPr>
      <w:r w:rsidRPr="008D3F57">
        <w:rPr>
          <w:sz w:val="28"/>
          <w:szCs w:val="28"/>
        </w:rPr>
        <w:tab/>
      </w:r>
      <w:r w:rsidRPr="008D3F57">
        <w:rPr>
          <w:color w:val="000000"/>
          <w:sz w:val="28"/>
          <w:szCs w:val="28"/>
          <w:lang w:eastAsia="ar-SA"/>
        </w:rPr>
        <w:t xml:space="preserve">Обстоятельством, отягчающим административную ответственность, является в соответствии со ст. 4.3 Кодекса Российской Федерации об административных правонарушениях, повторное совершение </w:t>
      </w:r>
      <w:r w:rsidRPr="008D3F57">
        <w:rPr>
          <w:color w:val="000000"/>
          <w:sz w:val="28"/>
          <w:szCs w:val="28"/>
          <w:lang w:eastAsia="ar-SA"/>
        </w:rPr>
        <w:t>однородного административного правонарушения</w:t>
      </w:r>
      <w:r w:rsidRPr="008D3F57" w:rsidR="00F07E6E">
        <w:rPr>
          <w:color w:val="000000"/>
          <w:sz w:val="28"/>
          <w:szCs w:val="28"/>
          <w:lang w:eastAsia="ar-SA"/>
        </w:rPr>
        <w:t>, что подтверждается реестром правонарушений</w:t>
      </w:r>
      <w:r w:rsidRPr="008D3F57">
        <w:rPr>
          <w:color w:val="000000"/>
          <w:sz w:val="28"/>
          <w:szCs w:val="28"/>
          <w:lang w:eastAsia="ar-SA"/>
        </w:rPr>
        <w:t xml:space="preserve">.    </w:t>
      </w:r>
    </w:p>
    <w:p w:rsidR="00C66024" w:rsidRPr="008D3F57" w:rsidP="00C66024" w14:paraId="1FE5B109" w14:textId="77777777">
      <w:pPr>
        <w:pStyle w:val="BodyTextIndent2"/>
        <w:widowControl w:val="0"/>
        <w:autoSpaceDE w:val="0"/>
        <w:autoSpaceDN w:val="0"/>
        <w:adjustRightInd w:val="0"/>
        <w:rPr>
          <w:sz w:val="28"/>
          <w:szCs w:val="28"/>
        </w:rPr>
      </w:pPr>
      <w:r w:rsidRPr="008D3F57">
        <w:rPr>
          <w:sz w:val="28"/>
          <w:szCs w:val="28"/>
        </w:rPr>
        <w:t>На основании изложенного, руководствуясь ст.29.9 ч.1, 29.10 Кодекса Российской Федерации об административных правонарушениях, мировой судья</w:t>
      </w:r>
    </w:p>
    <w:p w:rsidR="00C66024" w:rsidRPr="008D3F57" w:rsidP="00C66024" w14:paraId="49C557B9" w14:textId="77777777">
      <w:pPr>
        <w:widowControl w:val="0"/>
        <w:autoSpaceDE w:val="0"/>
        <w:autoSpaceDN w:val="0"/>
        <w:adjustRightInd w:val="0"/>
        <w:jc w:val="center"/>
        <w:rPr>
          <w:bCs/>
          <w:spacing w:val="20"/>
          <w:sz w:val="28"/>
          <w:szCs w:val="28"/>
        </w:rPr>
      </w:pPr>
      <w:r w:rsidRPr="008D3F57">
        <w:rPr>
          <w:bCs/>
          <w:spacing w:val="20"/>
          <w:sz w:val="28"/>
          <w:szCs w:val="28"/>
        </w:rPr>
        <w:t>ПОСТАНОВИЛ:</w:t>
      </w:r>
    </w:p>
    <w:p w:rsidR="00C66024" w:rsidRPr="008D3F57" w:rsidP="00C66024" w14:paraId="041DDBCB" w14:textId="1294725A">
      <w:pPr>
        <w:ind w:left="20" w:right="40" w:firstLine="720"/>
        <w:jc w:val="both"/>
        <w:rPr>
          <w:sz w:val="28"/>
          <w:szCs w:val="28"/>
        </w:rPr>
      </w:pPr>
      <w:r>
        <w:rPr>
          <w:sz w:val="28"/>
          <w:szCs w:val="28"/>
        </w:rPr>
        <w:t>Джаббарли</w:t>
      </w:r>
      <w:r>
        <w:rPr>
          <w:sz w:val="28"/>
          <w:szCs w:val="28"/>
        </w:rPr>
        <w:t xml:space="preserve"> </w:t>
      </w:r>
      <w:r w:rsidR="00DB398B">
        <w:rPr>
          <w:sz w:val="28"/>
          <w:szCs w:val="28"/>
        </w:rPr>
        <w:t>ФМ</w:t>
      </w:r>
      <w:r>
        <w:rPr>
          <w:sz w:val="28"/>
          <w:szCs w:val="28"/>
        </w:rPr>
        <w:t xml:space="preserve"> </w:t>
      </w:r>
      <w:r w:rsidRPr="008D3F57">
        <w:rPr>
          <w:sz w:val="28"/>
          <w:szCs w:val="28"/>
        </w:rPr>
        <w:t xml:space="preserve">признать виновным в совершении административного правонарушения, предусмотренного ч. 2 ст. 12.2 Кодекса Российской Федерации об административных правонарушениях и назначить ему наказание в виде административного штрафа в размере 5 000 (пять </w:t>
      </w:r>
      <w:r w:rsidRPr="008D3F57">
        <w:rPr>
          <w:sz w:val="28"/>
          <w:szCs w:val="28"/>
        </w:rPr>
        <w:t>тысяч) рублей.</w:t>
      </w:r>
    </w:p>
    <w:p w:rsidR="00C66024" w:rsidRPr="008D3F57" w:rsidP="00C66024" w14:paraId="0885BEDC" w14:textId="00FA66C3">
      <w:pPr>
        <w:ind w:left="20" w:right="40" w:firstLine="720"/>
        <w:jc w:val="both"/>
        <w:rPr>
          <w:rStyle w:val="label2"/>
          <w:sz w:val="28"/>
          <w:szCs w:val="28"/>
        </w:rPr>
      </w:pPr>
      <w:r w:rsidRPr="008D3F57">
        <w:rPr>
          <w:sz w:val="28"/>
          <w:szCs w:val="28"/>
        </w:rPr>
        <w:t xml:space="preserve">Реквизиты для оплаты штрафа: </w:t>
      </w:r>
      <w:r w:rsidRPr="00DD2E0D">
        <w:rPr>
          <w:sz w:val="28"/>
          <w:szCs w:val="28"/>
        </w:rPr>
        <w:t xml:space="preserve">получатель УФК по ХМАО-Югре (УМВД России по ХМАО-Югре) р/с 03100643000000018700 к/с 40102810245370000007 в </w:t>
      </w:r>
      <w:r w:rsidRPr="00DD2E0D">
        <w:rPr>
          <w:sz w:val="28"/>
          <w:szCs w:val="28"/>
          <w:lang w:eastAsia="en-US"/>
        </w:rPr>
        <w:t>ОКЦ № 8 УГУ Банка России//УФК по Ханты-Мансийскому автономному округу – Югре г. Ханты-Мансийск</w:t>
      </w:r>
      <w:r w:rsidRPr="00DD2E0D">
        <w:rPr>
          <w:sz w:val="28"/>
          <w:szCs w:val="28"/>
        </w:rPr>
        <w:t xml:space="preserve"> БИК 007162</w:t>
      </w:r>
      <w:r w:rsidRPr="00DD2E0D">
        <w:rPr>
          <w:sz w:val="28"/>
          <w:szCs w:val="28"/>
        </w:rPr>
        <w:t xml:space="preserve">163 ОКТМО </w:t>
      </w:r>
      <w:r w:rsidRPr="00DD2E0D">
        <w:rPr>
          <w:color w:val="FF0000"/>
          <w:sz w:val="28"/>
          <w:szCs w:val="28"/>
        </w:rPr>
        <w:t>71874000</w:t>
      </w:r>
      <w:r w:rsidRPr="00DD2E0D">
        <w:rPr>
          <w:sz w:val="28"/>
          <w:szCs w:val="28"/>
        </w:rPr>
        <w:t xml:space="preserve"> ИНН 8601010390 КПП 860101001, КБК 18811601123010001140</w:t>
      </w:r>
      <w:r>
        <w:rPr>
          <w:sz w:val="28"/>
          <w:szCs w:val="28"/>
        </w:rPr>
        <w:t xml:space="preserve"> </w:t>
      </w:r>
      <w:r w:rsidRPr="008D3F57">
        <w:rPr>
          <w:sz w:val="28"/>
          <w:szCs w:val="28"/>
        </w:rPr>
        <w:t>УИН 188104862</w:t>
      </w:r>
      <w:r w:rsidR="00112C26">
        <w:rPr>
          <w:sz w:val="28"/>
          <w:szCs w:val="28"/>
        </w:rPr>
        <w:t>6</w:t>
      </w:r>
      <w:r w:rsidRPr="008D3F57">
        <w:rPr>
          <w:sz w:val="28"/>
          <w:szCs w:val="28"/>
        </w:rPr>
        <w:t>0</w:t>
      </w:r>
      <w:r w:rsidRPr="008D3F57" w:rsidR="00D40985">
        <w:rPr>
          <w:sz w:val="28"/>
          <w:szCs w:val="28"/>
        </w:rPr>
        <w:t>2</w:t>
      </w:r>
      <w:r w:rsidRPr="008D3F57" w:rsidR="00CD423D">
        <w:rPr>
          <w:sz w:val="28"/>
          <w:szCs w:val="28"/>
        </w:rPr>
        <w:t>9</w:t>
      </w:r>
      <w:r w:rsidRPr="008D3F57" w:rsidR="00AF1B06">
        <w:rPr>
          <w:sz w:val="28"/>
          <w:szCs w:val="28"/>
        </w:rPr>
        <w:t>00</w:t>
      </w:r>
      <w:r w:rsidR="00112C26">
        <w:rPr>
          <w:sz w:val="28"/>
          <w:szCs w:val="28"/>
        </w:rPr>
        <w:t>00</w:t>
      </w:r>
      <w:r w:rsidR="000C2CA3">
        <w:rPr>
          <w:sz w:val="28"/>
          <w:szCs w:val="28"/>
        </w:rPr>
        <w:t>62</w:t>
      </w:r>
      <w:r w:rsidR="00112C26">
        <w:rPr>
          <w:sz w:val="28"/>
          <w:szCs w:val="28"/>
        </w:rPr>
        <w:t>7</w:t>
      </w:r>
      <w:r w:rsidRPr="008D3F57">
        <w:rPr>
          <w:sz w:val="28"/>
          <w:szCs w:val="28"/>
          <w:lang w:eastAsia="en-US"/>
        </w:rPr>
        <w:t>.</w:t>
      </w:r>
    </w:p>
    <w:p w:rsidR="00C66024" w:rsidRPr="008D3F57" w:rsidP="00C66024" w14:paraId="0DF7B5AC" w14:textId="77777777">
      <w:pPr>
        <w:ind w:firstLine="708"/>
        <w:jc w:val="both"/>
        <w:rPr>
          <w:sz w:val="28"/>
          <w:szCs w:val="28"/>
        </w:rPr>
      </w:pPr>
      <w:r w:rsidRPr="008D3F57">
        <w:rPr>
          <w:sz w:val="28"/>
          <w:szCs w:val="28"/>
        </w:rPr>
        <w:t xml:space="preserve"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статьей 31.5 </w:t>
      </w:r>
      <w:r w:rsidRPr="008D3F57">
        <w:rPr>
          <w:color w:val="000000"/>
          <w:sz w:val="28"/>
          <w:szCs w:val="28"/>
        </w:rPr>
        <w:t>Кодекса Российской</w:t>
      </w:r>
      <w:r w:rsidRPr="008D3F57">
        <w:rPr>
          <w:color w:val="000000"/>
          <w:sz w:val="28"/>
          <w:szCs w:val="28"/>
        </w:rPr>
        <w:t xml:space="preserve"> Федерации об административных правонарушениях</w:t>
      </w:r>
      <w:r w:rsidRPr="008D3F57">
        <w:rPr>
          <w:sz w:val="28"/>
          <w:szCs w:val="28"/>
        </w:rPr>
        <w:t>.</w:t>
      </w:r>
    </w:p>
    <w:p w:rsidR="00C66024" w:rsidRPr="008D3F57" w:rsidP="00C66024" w14:paraId="7301405A" w14:textId="77777777">
      <w:pPr>
        <w:tabs>
          <w:tab w:val="left" w:pos="0"/>
          <w:tab w:val="left" w:pos="567"/>
        </w:tabs>
        <w:ind w:firstLine="567"/>
        <w:jc w:val="both"/>
        <w:rPr>
          <w:sz w:val="28"/>
          <w:szCs w:val="28"/>
        </w:rPr>
      </w:pPr>
      <w:r w:rsidRPr="008D3F57">
        <w:rPr>
          <w:sz w:val="28"/>
          <w:szCs w:val="28"/>
        </w:rPr>
        <w:t xml:space="preserve">   Разъяснить, что за неуплату административного штрафа по истечении установленного срока предусмотрена административная ответственность в соответствии с ч. 1 ст. 20.25 Кодекса Российской Федерации об админис</w:t>
      </w:r>
      <w:r w:rsidRPr="008D3F57">
        <w:rPr>
          <w:sz w:val="28"/>
          <w:szCs w:val="28"/>
        </w:rPr>
        <w:t>тративных правонарушениях.</w:t>
      </w:r>
    </w:p>
    <w:p w:rsidR="00C66024" w:rsidRPr="008D3F57" w:rsidP="00C66024" w14:paraId="120EB7BB" w14:textId="3104A309">
      <w:pPr>
        <w:ind w:left="20" w:right="40" w:firstLine="720"/>
        <w:jc w:val="both"/>
        <w:rPr>
          <w:sz w:val="28"/>
          <w:szCs w:val="28"/>
        </w:rPr>
      </w:pPr>
      <w:r w:rsidRPr="008D3F57">
        <w:rPr>
          <w:sz w:val="28"/>
          <w:szCs w:val="28"/>
        </w:rPr>
        <w:t>Постановление может быть обжаловано в Нефтеюганский районный суд Ханты-Мансийского автономного округа – Югры в течени</w:t>
      </w:r>
      <w:r w:rsidRPr="008D3F57" w:rsidR="00132894">
        <w:rPr>
          <w:sz w:val="28"/>
          <w:szCs w:val="28"/>
        </w:rPr>
        <w:t>е</w:t>
      </w:r>
      <w:r w:rsidRPr="008D3F57">
        <w:rPr>
          <w:sz w:val="28"/>
          <w:szCs w:val="28"/>
        </w:rPr>
        <w:t xml:space="preserve"> 10 </w:t>
      </w:r>
      <w:r w:rsidRPr="008D3F57" w:rsidR="006A6805">
        <w:rPr>
          <w:sz w:val="28"/>
          <w:szCs w:val="28"/>
        </w:rPr>
        <w:t>дней</w:t>
      </w:r>
      <w:r w:rsidRPr="008D3F57">
        <w:rPr>
          <w:sz w:val="28"/>
          <w:szCs w:val="28"/>
        </w:rPr>
        <w:t xml:space="preserve"> со дня   получения копии постановления путем подачи апелляционной жалобы через мирового судью. В этот </w:t>
      </w:r>
      <w:r w:rsidRPr="008D3F57">
        <w:rPr>
          <w:sz w:val="28"/>
          <w:szCs w:val="28"/>
        </w:rPr>
        <w:t>же срок постановление   может быть   опротестовано прокурором.</w:t>
      </w:r>
    </w:p>
    <w:p w:rsidR="00245DEF" w:rsidRPr="008D3F57" w:rsidP="00C66024" w14:paraId="353820BC" w14:textId="77777777">
      <w:pPr>
        <w:ind w:left="20" w:right="40" w:firstLine="720"/>
        <w:jc w:val="both"/>
        <w:rPr>
          <w:sz w:val="28"/>
          <w:szCs w:val="28"/>
        </w:rPr>
      </w:pPr>
    </w:p>
    <w:p w:rsidR="00C66024" w:rsidRPr="008D3F57" w:rsidP="00DB398B" w14:paraId="2697D1E2" w14:textId="63F3AB54">
      <w:pPr>
        <w:pStyle w:val="NoSpacing"/>
        <w:ind w:firstLine="567"/>
        <w:jc w:val="both"/>
        <w:rPr>
          <w:sz w:val="28"/>
          <w:szCs w:val="28"/>
        </w:rPr>
      </w:pPr>
      <w:r w:rsidRPr="008D3F57">
        <w:rPr>
          <w:rFonts w:ascii="Times New Roman" w:hAnsi="Times New Roman"/>
          <w:sz w:val="28"/>
          <w:szCs w:val="28"/>
        </w:rPr>
        <w:t xml:space="preserve">                        </w:t>
      </w:r>
    </w:p>
    <w:p w:rsidR="00C66024" w:rsidP="00C66024" w14:paraId="295BA46B" w14:textId="3ADC6C6B">
      <w:pPr>
        <w:ind w:firstLine="708"/>
        <w:jc w:val="both"/>
        <w:rPr>
          <w:sz w:val="28"/>
          <w:szCs w:val="28"/>
        </w:rPr>
      </w:pPr>
      <w:r w:rsidRPr="008D3F57">
        <w:rPr>
          <w:sz w:val="28"/>
          <w:szCs w:val="28"/>
        </w:rPr>
        <w:t xml:space="preserve"> </w:t>
      </w:r>
      <w:r w:rsidRPr="008D3F57">
        <w:rPr>
          <w:sz w:val="28"/>
          <w:szCs w:val="28"/>
        </w:rPr>
        <w:t xml:space="preserve">                     Мировой судь</w:t>
      </w:r>
      <w:r w:rsidRPr="008D3F57">
        <w:rPr>
          <w:sz w:val="28"/>
          <w:szCs w:val="28"/>
        </w:rPr>
        <w:t>я                                         Р.В. Голованюк</w:t>
      </w:r>
    </w:p>
    <w:p w:rsidR="00B43000" w:rsidRPr="008D3F57" w:rsidP="00C66024" w14:paraId="17DA5A1F" w14:textId="77777777">
      <w:pPr>
        <w:ind w:firstLine="708"/>
        <w:jc w:val="both"/>
        <w:rPr>
          <w:sz w:val="28"/>
          <w:szCs w:val="28"/>
        </w:rPr>
      </w:pPr>
    </w:p>
    <w:sectPr w:rsidSect="00B43000">
      <w:footerReference w:type="default" r:id="rId6"/>
      <w:pgSz w:w="11906" w:h="16838"/>
      <w:pgMar w:top="567" w:right="851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492719394"/>
      <w:docPartObj>
        <w:docPartGallery w:val="Page Numbers (Bottom of Page)"/>
        <w:docPartUnique/>
      </w:docPartObj>
    </w:sdtPr>
    <w:sdtContent>
      <w:p w:rsidR="005B0B3A" w14:paraId="28E33E14" w14:textId="77777777">
        <w:pPr>
          <w:pStyle w:val="Footer"/>
          <w:jc w:val="center"/>
        </w:pPr>
        <w:r>
          <w:fldChar w:fldCharType="begin"/>
        </w:r>
        <w:r>
          <w:instrText xml:space="preserve">PAGE   \* </w:instrText>
        </w:r>
        <w:r>
          <w:instrText>MERGEFORMAT</w:instrText>
        </w:r>
        <w:r>
          <w:fldChar w:fldCharType="separate"/>
        </w:r>
        <w:r w:rsidR="00DB398B">
          <w:rPr>
            <w:noProof/>
          </w:rPr>
          <w:t>3</w:t>
        </w:r>
        <w:r>
          <w:fldChar w:fldCharType="end"/>
        </w:r>
      </w:p>
    </w:sdtContent>
  </w:sdt>
  <w:p w:rsidR="005B0B3A" w14:paraId="30D15C8F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85"/>
    <w:rsid w:val="00017C48"/>
    <w:rsid w:val="00030FE2"/>
    <w:rsid w:val="0003437E"/>
    <w:rsid w:val="0004451F"/>
    <w:rsid w:val="00063404"/>
    <w:rsid w:val="0006487F"/>
    <w:rsid w:val="00083F75"/>
    <w:rsid w:val="000A0836"/>
    <w:rsid w:val="000B4089"/>
    <w:rsid w:val="000B7859"/>
    <w:rsid w:val="000C2B57"/>
    <w:rsid w:val="000C2CA3"/>
    <w:rsid w:val="000D27D9"/>
    <w:rsid w:val="000F5404"/>
    <w:rsid w:val="00100441"/>
    <w:rsid w:val="00112110"/>
    <w:rsid w:val="001127CA"/>
    <w:rsid w:val="00112C26"/>
    <w:rsid w:val="00132894"/>
    <w:rsid w:val="0015004A"/>
    <w:rsid w:val="00156B83"/>
    <w:rsid w:val="00165270"/>
    <w:rsid w:val="001659C2"/>
    <w:rsid w:val="00171957"/>
    <w:rsid w:val="001806B3"/>
    <w:rsid w:val="00181DC5"/>
    <w:rsid w:val="00187497"/>
    <w:rsid w:val="00191711"/>
    <w:rsid w:val="001B310B"/>
    <w:rsid w:val="001D5FC9"/>
    <w:rsid w:val="001E2860"/>
    <w:rsid w:val="001E6717"/>
    <w:rsid w:val="001F3346"/>
    <w:rsid w:val="001F4472"/>
    <w:rsid w:val="001F79D5"/>
    <w:rsid w:val="00201171"/>
    <w:rsid w:val="00206EBF"/>
    <w:rsid w:val="00220BF5"/>
    <w:rsid w:val="00242264"/>
    <w:rsid w:val="00245DEF"/>
    <w:rsid w:val="00263D02"/>
    <w:rsid w:val="002652CB"/>
    <w:rsid w:val="002746B1"/>
    <w:rsid w:val="0029085B"/>
    <w:rsid w:val="00291782"/>
    <w:rsid w:val="002D153D"/>
    <w:rsid w:val="0032484F"/>
    <w:rsid w:val="00326E42"/>
    <w:rsid w:val="00351459"/>
    <w:rsid w:val="003623DE"/>
    <w:rsid w:val="00364B0F"/>
    <w:rsid w:val="003825A2"/>
    <w:rsid w:val="003B50C9"/>
    <w:rsid w:val="003C57A5"/>
    <w:rsid w:val="003C72DD"/>
    <w:rsid w:val="003E61D6"/>
    <w:rsid w:val="004229E8"/>
    <w:rsid w:val="0043297F"/>
    <w:rsid w:val="00450A5E"/>
    <w:rsid w:val="004550A2"/>
    <w:rsid w:val="0047120F"/>
    <w:rsid w:val="00474DA8"/>
    <w:rsid w:val="004851B2"/>
    <w:rsid w:val="00486E85"/>
    <w:rsid w:val="004A2A6E"/>
    <w:rsid w:val="004A5277"/>
    <w:rsid w:val="004C0085"/>
    <w:rsid w:val="004D1F03"/>
    <w:rsid w:val="004D52E8"/>
    <w:rsid w:val="004E1992"/>
    <w:rsid w:val="004F49DF"/>
    <w:rsid w:val="004F52D1"/>
    <w:rsid w:val="00510528"/>
    <w:rsid w:val="00517316"/>
    <w:rsid w:val="00541E49"/>
    <w:rsid w:val="00572DE3"/>
    <w:rsid w:val="005814D4"/>
    <w:rsid w:val="00582131"/>
    <w:rsid w:val="00587B82"/>
    <w:rsid w:val="005B0B3A"/>
    <w:rsid w:val="005B1FF6"/>
    <w:rsid w:val="005D1BB4"/>
    <w:rsid w:val="005E3433"/>
    <w:rsid w:val="00606013"/>
    <w:rsid w:val="00606027"/>
    <w:rsid w:val="0061094F"/>
    <w:rsid w:val="006132ED"/>
    <w:rsid w:val="00620173"/>
    <w:rsid w:val="006261CD"/>
    <w:rsid w:val="0063760F"/>
    <w:rsid w:val="0064043A"/>
    <w:rsid w:val="006665B0"/>
    <w:rsid w:val="00674878"/>
    <w:rsid w:val="00677164"/>
    <w:rsid w:val="006902CC"/>
    <w:rsid w:val="00694C2C"/>
    <w:rsid w:val="00695803"/>
    <w:rsid w:val="006A6805"/>
    <w:rsid w:val="006B19CA"/>
    <w:rsid w:val="006B56EB"/>
    <w:rsid w:val="00710E30"/>
    <w:rsid w:val="00732694"/>
    <w:rsid w:val="00770680"/>
    <w:rsid w:val="0078210C"/>
    <w:rsid w:val="007A6070"/>
    <w:rsid w:val="007A6718"/>
    <w:rsid w:val="007B0B60"/>
    <w:rsid w:val="007B2E08"/>
    <w:rsid w:val="007C6ECB"/>
    <w:rsid w:val="007E6549"/>
    <w:rsid w:val="00800751"/>
    <w:rsid w:val="00804A4F"/>
    <w:rsid w:val="00813A37"/>
    <w:rsid w:val="0083366D"/>
    <w:rsid w:val="00836781"/>
    <w:rsid w:val="00844954"/>
    <w:rsid w:val="008464D4"/>
    <w:rsid w:val="0086111D"/>
    <w:rsid w:val="008819C2"/>
    <w:rsid w:val="0088439D"/>
    <w:rsid w:val="00891675"/>
    <w:rsid w:val="008B2B77"/>
    <w:rsid w:val="008D0D30"/>
    <w:rsid w:val="008D2690"/>
    <w:rsid w:val="008D3F57"/>
    <w:rsid w:val="008D50F5"/>
    <w:rsid w:val="008D6C8C"/>
    <w:rsid w:val="008E64E7"/>
    <w:rsid w:val="008E7A31"/>
    <w:rsid w:val="00925FA3"/>
    <w:rsid w:val="0093506D"/>
    <w:rsid w:val="009429B1"/>
    <w:rsid w:val="00942F28"/>
    <w:rsid w:val="009505F6"/>
    <w:rsid w:val="00960123"/>
    <w:rsid w:val="009643A9"/>
    <w:rsid w:val="00980A9F"/>
    <w:rsid w:val="00990D93"/>
    <w:rsid w:val="00996D75"/>
    <w:rsid w:val="009A3C2B"/>
    <w:rsid w:val="009D196A"/>
    <w:rsid w:val="009E6FF8"/>
    <w:rsid w:val="009F044C"/>
    <w:rsid w:val="00A07D1D"/>
    <w:rsid w:val="00A15F01"/>
    <w:rsid w:val="00A23885"/>
    <w:rsid w:val="00A37391"/>
    <w:rsid w:val="00A81575"/>
    <w:rsid w:val="00A92332"/>
    <w:rsid w:val="00A941E8"/>
    <w:rsid w:val="00AB2C8F"/>
    <w:rsid w:val="00AB56E2"/>
    <w:rsid w:val="00AD1CFC"/>
    <w:rsid w:val="00AE416B"/>
    <w:rsid w:val="00AF1B06"/>
    <w:rsid w:val="00B12D57"/>
    <w:rsid w:val="00B17C83"/>
    <w:rsid w:val="00B201DE"/>
    <w:rsid w:val="00B22C26"/>
    <w:rsid w:val="00B2642F"/>
    <w:rsid w:val="00B2709B"/>
    <w:rsid w:val="00B35730"/>
    <w:rsid w:val="00B43000"/>
    <w:rsid w:val="00B46BE0"/>
    <w:rsid w:val="00B71A19"/>
    <w:rsid w:val="00B76AF9"/>
    <w:rsid w:val="00B839C4"/>
    <w:rsid w:val="00BA07A4"/>
    <w:rsid w:val="00BD4804"/>
    <w:rsid w:val="00BE6C8B"/>
    <w:rsid w:val="00BF3628"/>
    <w:rsid w:val="00C26B3C"/>
    <w:rsid w:val="00C33EA0"/>
    <w:rsid w:val="00C408C7"/>
    <w:rsid w:val="00C422D9"/>
    <w:rsid w:val="00C43CA1"/>
    <w:rsid w:val="00C66024"/>
    <w:rsid w:val="00C671B4"/>
    <w:rsid w:val="00CA0CFD"/>
    <w:rsid w:val="00CD423D"/>
    <w:rsid w:val="00CF156C"/>
    <w:rsid w:val="00D05DE3"/>
    <w:rsid w:val="00D06760"/>
    <w:rsid w:val="00D10830"/>
    <w:rsid w:val="00D20B92"/>
    <w:rsid w:val="00D40985"/>
    <w:rsid w:val="00D43D55"/>
    <w:rsid w:val="00D46AA2"/>
    <w:rsid w:val="00D55055"/>
    <w:rsid w:val="00D85B66"/>
    <w:rsid w:val="00D96041"/>
    <w:rsid w:val="00DA714D"/>
    <w:rsid w:val="00DB398B"/>
    <w:rsid w:val="00DB4AE1"/>
    <w:rsid w:val="00DD2E0D"/>
    <w:rsid w:val="00E05E08"/>
    <w:rsid w:val="00E113FA"/>
    <w:rsid w:val="00E12203"/>
    <w:rsid w:val="00E147D9"/>
    <w:rsid w:val="00E23F60"/>
    <w:rsid w:val="00E26F3D"/>
    <w:rsid w:val="00E4566C"/>
    <w:rsid w:val="00E507C3"/>
    <w:rsid w:val="00E520B4"/>
    <w:rsid w:val="00E620AC"/>
    <w:rsid w:val="00E75ADF"/>
    <w:rsid w:val="00E920A6"/>
    <w:rsid w:val="00EB2CF0"/>
    <w:rsid w:val="00EB6450"/>
    <w:rsid w:val="00EC6B2F"/>
    <w:rsid w:val="00EF67EE"/>
    <w:rsid w:val="00F07E6E"/>
    <w:rsid w:val="00F106F5"/>
    <w:rsid w:val="00F24904"/>
    <w:rsid w:val="00F316E3"/>
    <w:rsid w:val="00F333EA"/>
    <w:rsid w:val="00F90D28"/>
    <w:rsid w:val="00F94D5A"/>
    <w:rsid w:val="00F94D93"/>
    <w:rsid w:val="00FA5D1A"/>
    <w:rsid w:val="00FB632F"/>
    <w:rsid w:val="00FB743C"/>
    <w:rsid w:val="00FC5BD0"/>
    <w:rsid w:val="00FC60D5"/>
    <w:rsid w:val="00FF5F6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EE72113-9F26-4F2A-8A75-72D18FE0B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6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86E85"/>
    <w:rPr>
      <w:color w:val="0000FF"/>
      <w:u w:val="single"/>
    </w:rPr>
  </w:style>
  <w:style w:type="paragraph" w:styleId="Title">
    <w:name w:val="Title"/>
    <w:basedOn w:val="Normal"/>
    <w:link w:val="1"/>
    <w:qFormat/>
    <w:rsid w:val="00486E85"/>
    <w:pPr>
      <w:jc w:val="center"/>
    </w:pPr>
    <w:rPr>
      <w:rFonts w:ascii="Arial" w:hAnsi="Arial"/>
      <w:b/>
      <w:bCs/>
      <w:sz w:val="22"/>
      <w:szCs w:val="22"/>
    </w:rPr>
  </w:style>
  <w:style w:type="character" w:customStyle="1" w:styleId="1">
    <w:name w:val="Название Знак1"/>
    <w:basedOn w:val="DefaultParagraphFont"/>
    <w:link w:val="Title"/>
    <w:rsid w:val="00486E85"/>
    <w:rPr>
      <w:rFonts w:ascii="Arial" w:eastAsia="Times New Roman" w:hAnsi="Arial" w:cs="Times New Roman"/>
      <w:b/>
      <w:bCs/>
    </w:rPr>
  </w:style>
  <w:style w:type="paragraph" w:styleId="BodyText">
    <w:name w:val="Body Text"/>
    <w:basedOn w:val="Normal"/>
    <w:link w:val="a"/>
    <w:semiHidden/>
    <w:unhideWhenUsed/>
    <w:rsid w:val="00486E85"/>
    <w:pPr>
      <w:spacing w:after="120"/>
    </w:pPr>
  </w:style>
  <w:style w:type="character" w:customStyle="1" w:styleId="a">
    <w:name w:val="Основной текст Знак"/>
    <w:basedOn w:val="DefaultParagraphFont"/>
    <w:link w:val="BodyText"/>
    <w:semiHidden/>
    <w:rsid w:val="00486E85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a0"/>
    <w:semiHidden/>
    <w:unhideWhenUsed/>
    <w:rsid w:val="00486E85"/>
    <w:pPr>
      <w:spacing w:after="120"/>
      <w:ind w:left="283"/>
    </w:pPr>
  </w:style>
  <w:style w:type="character" w:customStyle="1" w:styleId="a0">
    <w:name w:val="Основной текст с отступом Знак"/>
    <w:basedOn w:val="DefaultParagraphFont"/>
    <w:link w:val="BodyTextIndent"/>
    <w:semiHidden/>
    <w:rsid w:val="00486E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2">
    <w:name w:val="Body Text 2"/>
    <w:basedOn w:val="Normal"/>
    <w:link w:val="2"/>
    <w:semiHidden/>
    <w:unhideWhenUsed/>
    <w:rsid w:val="00486E85"/>
    <w:pPr>
      <w:jc w:val="both"/>
    </w:pPr>
  </w:style>
  <w:style w:type="character" w:customStyle="1" w:styleId="2">
    <w:name w:val="Основной текст 2 Знак"/>
    <w:basedOn w:val="DefaultParagraphFont"/>
    <w:link w:val="BodyText2"/>
    <w:semiHidden/>
    <w:rsid w:val="00486E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20"/>
    <w:semiHidden/>
    <w:unhideWhenUsed/>
    <w:rsid w:val="00486E85"/>
    <w:pPr>
      <w:ind w:firstLine="708"/>
      <w:jc w:val="both"/>
    </w:pPr>
    <w:rPr>
      <w:sz w:val="20"/>
      <w:szCs w:val="20"/>
    </w:rPr>
  </w:style>
  <w:style w:type="character" w:customStyle="1" w:styleId="20">
    <w:name w:val="Основной текст с отступом 2 Знак"/>
    <w:basedOn w:val="DefaultParagraphFont"/>
    <w:link w:val="BodyTextIndent2"/>
    <w:semiHidden/>
    <w:rsid w:val="00486E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NoSpacing">
    <w:name w:val="No Spacing"/>
    <w:uiPriority w:val="1"/>
    <w:qFormat/>
    <w:rsid w:val="00486E8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Header">
    <w:name w:val="header"/>
    <w:basedOn w:val="Normal"/>
    <w:link w:val="a1"/>
    <w:uiPriority w:val="99"/>
    <w:unhideWhenUsed/>
    <w:rsid w:val="00E147D9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E147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2"/>
    <w:uiPriority w:val="99"/>
    <w:unhideWhenUsed/>
    <w:rsid w:val="00E147D9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E147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3"/>
    <w:uiPriority w:val="99"/>
    <w:semiHidden/>
    <w:unhideWhenUsed/>
    <w:rsid w:val="00E147D9"/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E147D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f0">
    <w:name w:val="af0"/>
    <w:basedOn w:val="Normal"/>
    <w:next w:val="Title"/>
    <w:link w:val="a4"/>
    <w:uiPriority w:val="99"/>
    <w:qFormat/>
    <w:rsid w:val="001806B3"/>
    <w:pPr>
      <w:jc w:val="center"/>
    </w:pPr>
    <w:rPr>
      <w:rFonts w:ascii="Arial" w:hAnsi="Arial" w:cs="Arial"/>
      <w:b/>
      <w:bCs/>
      <w:sz w:val="22"/>
      <w:szCs w:val="22"/>
    </w:rPr>
  </w:style>
  <w:style w:type="character" w:customStyle="1" w:styleId="a4">
    <w:name w:val="Название Знак"/>
    <w:link w:val="af0"/>
    <w:uiPriority w:val="99"/>
    <w:rsid w:val="001806B3"/>
    <w:rPr>
      <w:rFonts w:ascii="Arial" w:eastAsia="Times New Roman" w:hAnsi="Arial" w:cs="Arial"/>
      <w:b/>
      <w:bCs/>
      <w:lang w:eastAsia="ru-RU"/>
    </w:rPr>
  </w:style>
  <w:style w:type="character" w:customStyle="1" w:styleId="blk">
    <w:name w:val="blk"/>
    <w:basedOn w:val="DefaultParagraphFont"/>
    <w:rsid w:val="004F52D1"/>
  </w:style>
  <w:style w:type="character" w:customStyle="1" w:styleId="label2">
    <w:name w:val="label2"/>
    <w:basedOn w:val="DefaultParagraphFont"/>
    <w:qFormat/>
    <w:rsid w:val="004A52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obileonline.garant.ru/" TargetMode="Externa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BE32E-7227-4A9E-BCC0-273194FD6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